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70D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color w:val="auto"/>
          <w:sz w:val="40"/>
          <w:szCs w:val="40"/>
          <w:lang w:eastAsia="zh-CN"/>
        </w:rPr>
      </w:pPr>
    </w:p>
    <w:p w14:paraId="15DA18E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长春市出租汽车服务质量信誉考核办法</w:t>
      </w:r>
    </w:p>
    <w:p w14:paraId="7E62DE0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eastAsia="zh-CN"/>
        </w:rPr>
      </w:pPr>
    </w:p>
    <w:p w14:paraId="05DA2BC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目  录</w:t>
      </w:r>
    </w:p>
    <w:p w14:paraId="47A8EF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第一章  总  则</w:t>
      </w:r>
    </w:p>
    <w:p w14:paraId="328AF32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第二章  出租汽车经营者服务质量信誉考核</w:t>
      </w:r>
    </w:p>
    <w:p w14:paraId="245026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第三章  出租汽车驾驶员服务质量信誉考核</w:t>
      </w:r>
    </w:p>
    <w:p w14:paraId="5424D5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第四章  考核管理</w:t>
      </w:r>
    </w:p>
    <w:p w14:paraId="06B5277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第五章  奖惩措施</w:t>
      </w:r>
    </w:p>
    <w:p w14:paraId="37C4549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第六章  附  则</w:t>
      </w:r>
    </w:p>
    <w:p w14:paraId="11588F1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仿宋_GB2312" w:hAnsi="仿宋_GB2312" w:cs="仿宋_GB2312"/>
          <w:color w:val="auto"/>
          <w:sz w:val="32"/>
          <w:szCs w:val="32"/>
          <w:lang w:val="en-US" w:eastAsia="zh-CN"/>
        </w:rPr>
      </w:pPr>
    </w:p>
    <w:p w14:paraId="4B712200">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第一章  总  则</w:t>
      </w:r>
    </w:p>
    <w:p w14:paraId="32FD85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第一条</w:t>
      </w:r>
      <w:r>
        <w:rPr>
          <w:rFonts w:hint="eastAsia" w:ascii="仿宋_GB2312" w:hAnsi="仿宋_GB2312" w:eastAsia="仿宋_GB2312" w:cs="仿宋_GB2312"/>
          <w:color w:val="auto"/>
          <w:sz w:val="32"/>
          <w:szCs w:val="32"/>
          <w:lang w:eastAsia="zh-CN"/>
        </w:rPr>
        <w:t xml:space="preserve"> 为加强全市出租汽车行业管理，规范出租汽车经营行为，提升出租汽车服务水平，促进出租汽车行业健康发展，根据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长春市客运出租汽车管理条例</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《吉林省出租汽车服务质量信誉考核办法》等有关规定，结合本市实际，制定本办法。</w:t>
      </w:r>
    </w:p>
    <w:p w14:paraId="30D257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第二条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cs="仿宋_GB2312"/>
          <w:color w:val="auto"/>
          <w:sz w:val="32"/>
          <w:szCs w:val="32"/>
          <w:lang w:val="en-US" w:eastAsia="zh-CN"/>
        </w:rPr>
        <w:t>长春市行政区域</w:t>
      </w:r>
      <w:r>
        <w:rPr>
          <w:rFonts w:hint="eastAsia" w:ascii="仿宋_GB2312" w:hAnsi="仿宋_GB2312" w:eastAsia="仿宋_GB2312" w:cs="仿宋_GB2312"/>
          <w:color w:val="auto"/>
          <w:sz w:val="32"/>
          <w:szCs w:val="32"/>
          <w:lang w:eastAsia="zh-CN"/>
        </w:rPr>
        <w:t>内出租汽车服务质量信誉考核</w:t>
      </w:r>
      <w:r>
        <w:rPr>
          <w:rFonts w:hint="eastAsia" w:ascii="仿宋_GB2312" w:hAnsi="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适用于本办法。</w:t>
      </w:r>
    </w:p>
    <w:p w14:paraId="07978A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eastAsia="zh-CN"/>
        </w:rPr>
        <w:t xml:space="preserve"> 市交通运输主管部门负责全市出租汽车服务质量信誉考核工作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并具体</w:t>
      </w:r>
      <w:r>
        <w:rPr>
          <w:rFonts w:hint="eastAsia" w:ascii="仿宋_GB2312" w:hAnsi="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cs="仿宋_GB2312"/>
          <w:color w:val="auto"/>
          <w:sz w:val="32"/>
          <w:szCs w:val="32"/>
          <w:lang w:val="en-US" w:eastAsia="zh-CN"/>
        </w:rPr>
        <w:t>本市市区</w:t>
      </w:r>
      <w:r>
        <w:rPr>
          <w:rFonts w:hint="eastAsia" w:ascii="仿宋_GB2312" w:hAnsi="仿宋_GB2312" w:eastAsia="仿宋_GB2312" w:cs="仿宋_GB2312"/>
          <w:color w:val="auto"/>
          <w:sz w:val="32"/>
          <w:szCs w:val="32"/>
          <w:lang w:eastAsia="zh-CN"/>
        </w:rPr>
        <w:t>出租汽车服务质量信誉考核工作。</w:t>
      </w:r>
    </w:p>
    <w:p w14:paraId="690EDB1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县（市）、双阳区、九台区交通运输主管部门具体负责</w:t>
      </w:r>
      <w:r>
        <w:rPr>
          <w:rFonts w:hint="eastAsia" w:ascii="仿宋_GB2312" w:hAnsi="仿宋_GB2312" w:eastAsia="仿宋_GB2312" w:cs="仿宋_GB2312"/>
          <w:sz w:val="32"/>
          <w:szCs w:val="32"/>
          <w:highlight w:val="none"/>
        </w:rPr>
        <w:t>本</w:t>
      </w:r>
      <w:r>
        <w:rPr>
          <w:rFonts w:hint="eastAsia" w:ascii="仿宋_GB2312" w:hAnsi="仿宋_GB2312" w:cs="仿宋_GB2312"/>
          <w:sz w:val="32"/>
          <w:szCs w:val="32"/>
          <w:highlight w:val="none"/>
          <w:lang w:val="en-US" w:eastAsia="zh-CN"/>
        </w:rPr>
        <w:t>辖区</w:t>
      </w:r>
      <w:r>
        <w:rPr>
          <w:rFonts w:hint="eastAsia" w:ascii="仿宋_GB2312" w:hAnsi="仿宋_GB2312" w:eastAsia="仿宋_GB2312" w:cs="仿宋_GB2312"/>
          <w:sz w:val="32"/>
          <w:szCs w:val="32"/>
        </w:rPr>
        <w:t>内出租汽车</w:t>
      </w:r>
      <w:r>
        <w:rPr>
          <w:rFonts w:hint="eastAsia" w:ascii="仿宋_GB2312" w:hAnsi="仿宋_GB2312" w:cs="仿宋_GB2312"/>
          <w:sz w:val="32"/>
          <w:szCs w:val="32"/>
          <w:lang w:val="en-US" w:eastAsia="zh-CN"/>
        </w:rPr>
        <w:t>服务质量信誉考核</w:t>
      </w:r>
      <w:r>
        <w:rPr>
          <w:rFonts w:hint="eastAsia" w:ascii="仿宋_GB2312" w:hAnsi="仿宋_GB2312" w:eastAsia="仿宋_GB2312" w:cs="仿宋_GB2312"/>
          <w:sz w:val="32"/>
          <w:szCs w:val="32"/>
        </w:rPr>
        <w:t>工作。</w:t>
      </w:r>
    </w:p>
    <w:p w14:paraId="5CAA42F3">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黑体" w:hAnsi="黑体" w:eastAsia="黑体" w:cs="黑体"/>
          <w:color w:val="auto"/>
          <w:sz w:val="32"/>
          <w:szCs w:val="32"/>
          <w:lang w:val="en-US" w:eastAsia="zh-CN"/>
        </w:rPr>
        <w:t>第四条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出租汽车服务质量信誉考核对象包括出租汽车经营者和出租汽车驾驶员。</w:t>
      </w:r>
    </w:p>
    <w:p w14:paraId="715C9282">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  出租汽车经营者服务质量信誉考核</w:t>
      </w:r>
    </w:p>
    <w:p w14:paraId="62E040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eastAsia="zh-CN"/>
        </w:rPr>
        <w:t xml:space="preserve"> 出租汽车经营者包括出租汽车企业和个体巡游出租汽车经营者，出租汽车企业</w:t>
      </w:r>
      <w:r>
        <w:rPr>
          <w:rFonts w:hint="eastAsia" w:ascii="仿宋_GB2312" w:hAnsi="仿宋_GB2312" w:cs="仿宋_GB2312"/>
          <w:color w:val="auto"/>
          <w:sz w:val="32"/>
          <w:szCs w:val="32"/>
          <w:lang w:val="en-US" w:eastAsia="zh-CN"/>
        </w:rPr>
        <w:t>包括</w:t>
      </w:r>
      <w:r>
        <w:rPr>
          <w:rFonts w:hint="eastAsia" w:ascii="仿宋_GB2312" w:hAnsi="仿宋_GB2312" w:eastAsia="仿宋_GB2312" w:cs="仿宋_GB2312"/>
          <w:color w:val="auto"/>
          <w:sz w:val="32"/>
          <w:szCs w:val="32"/>
          <w:lang w:eastAsia="zh-CN"/>
        </w:rPr>
        <w:t>巡游出租汽车企业和网络预约出租汽车经营者（以下称网约车平台公司）。网约车平台公司已取得《网络预约出租汽车经营许可证》，但未开展网约车经营业务的，不参加服务质量信誉考核。</w:t>
      </w:r>
    </w:p>
    <w:p w14:paraId="6EFD3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eastAsia="zh-CN"/>
        </w:rPr>
        <w:t xml:space="preserve"> 出租汽车企业服务质量信誉考核等级分为AAAAA级、AAAA级、AAA级、AA级、A级和B级六个等级。</w:t>
      </w:r>
    </w:p>
    <w:p w14:paraId="10117F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cs="仿宋_GB2312"/>
          <w:color w:val="auto"/>
          <w:sz w:val="32"/>
          <w:szCs w:val="32"/>
          <w:lang w:val="en-US" w:eastAsia="zh-CN"/>
        </w:rPr>
        <w:t>出租汽车企业</w:t>
      </w:r>
      <w:r>
        <w:rPr>
          <w:rFonts w:hint="eastAsia" w:ascii="仿宋_GB2312" w:hAnsi="仿宋_GB2312" w:eastAsia="仿宋_GB2312" w:cs="仿宋_GB2312"/>
          <w:b w:val="0"/>
          <w:bCs w:val="0"/>
          <w:color w:val="auto"/>
          <w:sz w:val="32"/>
          <w:szCs w:val="32"/>
          <w:lang w:eastAsia="zh-CN"/>
        </w:rPr>
        <w:t>服务质量信誉考核指标包括</w:t>
      </w:r>
      <w:r>
        <w:rPr>
          <w:rFonts w:hint="eastAsia" w:ascii="仿宋_GB2312" w:hAnsi="仿宋_GB2312" w:eastAsia="仿宋_GB2312" w:cs="仿宋_GB2312"/>
          <w:b w:val="0"/>
          <w:bCs w:val="0"/>
          <w:color w:val="auto"/>
          <w:sz w:val="32"/>
          <w:szCs w:val="32"/>
        </w:rPr>
        <w:t>企业管理</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安全运营</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运营服务</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社会责任</w:t>
      </w:r>
      <w:r>
        <w:rPr>
          <w:rFonts w:hint="eastAsia" w:ascii="仿宋_GB2312" w:hAnsi="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加分项目</w:t>
      </w:r>
      <w:r>
        <w:rPr>
          <w:rFonts w:hint="eastAsia" w:ascii="仿宋_GB2312" w:hAnsi="仿宋_GB2312" w:cs="仿宋_GB2312"/>
          <w:b w:val="0"/>
          <w:bCs w:val="0"/>
          <w:color w:val="auto"/>
          <w:sz w:val="32"/>
          <w:szCs w:val="32"/>
          <w:lang w:eastAsia="zh-CN"/>
        </w:rPr>
        <w:t>。</w:t>
      </w:r>
    </w:p>
    <w:p w14:paraId="3B7C74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网约车平台公司服务质量信誉考核指标</w:t>
      </w:r>
      <w:r>
        <w:rPr>
          <w:rFonts w:hint="eastAsia" w:ascii="仿宋_GB2312" w:hAnsi="仿宋_GB2312" w:cs="仿宋_GB2312"/>
          <w:color w:val="auto"/>
          <w:sz w:val="32"/>
          <w:szCs w:val="32"/>
          <w:lang w:val="en-US" w:eastAsia="zh-CN"/>
        </w:rPr>
        <w:t>除上述指标外，还包括</w:t>
      </w:r>
      <w:r>
        <w:rPr>
          <w:rFonts w:hint="eastAsia" w:ascii="仿宋_GB2312" w:hAnsi="仿宋_GB2312" w:eastAsia="仿宋_GB2312" w:cs="仿宋_GB2312"/>
          <w:color w:val="auto"/>
          <w:sz w:val="32"/>
          <w:szCs w:val="32"/>
        </w:rPr>
        <w:t>信息数据指标</w:t>
      </w:r>
      <w:r>
        <w:rPr>
          <w:rFonts w:hint="eastAsia" w:ascii="仿宋_GB2312" w:hAnsi="仿宋_GB2312" w:cs="仿宋_GB2312"/>
          <w:color w:val="auto"/>
          <w:sz w:val="32"/>
          <w:szCs w:val="32"/>
          <w:lang w:eastAsia="zh-CN"/>
        </w:rPr>
        <w:t>。</w:t>
      </w:r>
    </w:p>
    <w:p w14:paraId="154CC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出租汽车企业服务质量信誉考核实行基准分值为1000分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加分</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分值为100分</w:t>
      </w:r>
      <w:r>
        <w:rPr>
          <w:rFonts w:hint="eastAsia" w:ascii="仿宋_GB2312" w:hAnsi="仿宋_GB2312" w:eastAsia="仿宋_GB2312" w:cs="仿宋_GB2312"/>
          <w:color w:val="auto"/>
          <w:sz w:val="32"/>
          <w:szCs w:val="32"/>
          <w:lang w:val="en-US" w:eastAsia="zh-CN"/>
        </w:rPr>
        <w:t>的考核标准</w:t>
      </w:r>
      <w:r>
        <w:rPr>
          <w:rFonts w:hint="eastAsia" w:ascii="仿宋_GB2312" w:hAnsi="仿宋_GB2312" w:eastAsia="仿宋_GB2312" w:cs="仿宋_GB2312"/>
          <w:color w:val="auto"/>
          <w:sz w:val="32"/>
          <w:szCs w:val="32"/>
        </w:rPr>
        <w:t>。具体考核评分标准见附件1、2。</w:t>
      </w:r>
    </w:p>
    <w:p w14:paraId="78A432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出租汽车企业服务质量信誉等级按照下列标准进行评定：</w:t>
      </w:r>
    </w:p>
    <w:p w14:paraId="494CA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w:t>
      </w:r>
      <w:r>
        <w:rPr>
          <w:rFonts w:hint="eastAsia" w:ascii="仿宋_GB2312" w:hAnsi="仿宋_GB2312" w:cs="仿宋_GB2312"/>
          <w:color w:val="auto"/>
          <w:sz w:val="32"/>
          <w:szCs w:val="32"/>
          <w:lang w:val="en-US" w:eastAsia="zh-CN"/>
        </w:rPr>
        <w:t>基准分值在900</w:t>
      </w:r>
      <w:r>
        <w:rPr>
          <w:rFonts w:hint="eastAsia" w:ascii="仿宋_GB2312" w:hAnsi="仿宋_GB2312" w:eastAsia="仿宋_GB2312" w:cs="仿宋_GB2312"/>
          <w:color w:val="auto"/>
          <w:sz w:val="32"/>
          <w:szCs w:val="32"/>
        </w:rPr>
        <w:t>分以上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加分项目</w:t>
      </w:r>
      <w:r>
        <w:rPr>
          <w:rFonts w:hint="eastAsia" w:ascii="仿宋_GB2312" w:hAnsi="仿宋_GB2312" w:cs="仿宋_GB2312"/>
          <w:color w:val="auto"/>
          <w:sz w:val="32"/>
          <w:szCs w:val="32"/>
          <w:lang w:val="en-US" w:eastAsia="zh-CN"/>
        </w:rPr>
        <w:t>分值在90</w:t>
      </w:r>
      <w:r>
        <w:rPr>
          <w:rFonts w:hint="eastAsia" w:ascii="仿宋_GB2312" w:hAnsi="仿宋_GB2312" w:eastAsia="仿宋_GB2312" w:cs="仿宋_GB2312"/>
          <w:color w:val="auto"/>
          <w:sz w:val="32"/>
          <w:szCs w:val="32"/>
        </w:rPr>
        <w:t>分</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，且其出租汽车驾驶员服务质量信誉考核等级为AA级以上的比例</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85%</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的，为AAAAA级；</w:t>
      </w:r>
    </w:p>
    <w:p w14:paraId="19A462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w:t>
      </w:r>
      <w:r>
        <w:rPr>
          <w:rFonts w:hint="eastAsia" w:ascii="仿宋_GB2312" w:hAnsi="仿宋_GB2312" w:cs="仿宋_GB2312"/>
          <w:color w:val="auto"/>
          <w:sz w:val="32"/>
          <w:szCs w:val="32"/>
          <w:lang w:val="en-US" w:eastAsia="zh-CN"/>
        </w:rPr>
        <w:t>基准分值在</w:t>
      </w:r>
      <w:r>
        <w:rPr>
          <w:rFonts w:hint="eastAsia" w:ascii="仿宋_GB2312" w:hAnsi="仿宋_GB2312" w:eastAsia="仿宋_GB2312" w:cs="仿宋_GB2312"/>
          <w:color w:val="auto"/>
          <w:sz w:val="32"/>
          <w:szCs w:val="32"/>
        </w:rPr>
        <w:t>850分以上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加分项目</w:t>
      </w:r>
      <w:r>
        <w:rPr>
          <w:rFonts w:hint="eastAsia" w:ascii="仿宋_GB2312" w:hAnsi="仿宋_GB2312" w:cs="仿宋_GB2312"/>
          <w:color w:val="auto"/>
          <w:sz w:val="32"/>
          <w:szCs w:val="32"/>
          <w:lang w:val="en-US" w:eastAsia="zh-CN"/>
        </w:rPr>
        <w:t>分值在80</w:t>
      </w:r>
      <w:r>
        <w:rPr>
          <w:rFonts w:hint="eastAsia" w:ascii="仿宋_GB2312" w:hAnsi="仿宋_GB2312" w:eastAsia="仿宋_GB2312" w:cs="仿宋_GB2312"/>
          <w:color w:val="auto"/>
          <w:sz w:val="32"/>
          <w:szCs w:val="32"/>
        </w:rPr>
        <w:t>分</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，且其出租汽车驾驶员服务质量信誉考核等级为AA级以上的比例</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85%</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的，为AAAA级；</w:t>
      </w:r>
    </w:p>
    <w:p w14:paraId="3D7DC0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w:t>
      </w:r>
      <w:r>
        <w:rPr>
          <w:rFonts w:hint="eastAsia" w:ascii="仿宋_GB2312" w:hAnsi="仿宋_GB2312" w:cs="仿宋_GB2312"/>
          <w:color w:val="auto"/>
          <w:sz w:val="32"/>
          <w:szCs w:val="32"/>
          <w:lang w:val="en-US" w:eastAsia="zh-CN"/>
        </w:rPr>
        <w:t>基准分值在800</w:t>
      </w:r>
      <w:r>
        <w:rPr>
          <w:rFonts w:hint="eastAsia" w:ascii="仿宋_GB2312" w:hAnsi="仿宋_GB2312" w:eastAsia="仿宋_GB2312" w:cs="仿宋_GB2312"/>
          <w:color w:val="auto"/>
          <w:sz w:val="32"/>
          <w:szCs w:val="32"/>
        </w:rPr>
        <w:t>分以上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加分项目</w:t>
      </w:r>
      <w:r>
        <w:rPr>
          <w:rFonts w:hint="eastAsia" w:ascii="仿宋_GB2312" w:hAnsi="仿宋_GB2312" w:cs="仿宋_GB2312"/>
          <w:color w:val="auto"/>
          <w:sz w:val="32"/>
          <w:szCs w:val="32"/>
          <w:lang w:val="en-US" w:eastAsia="zh-CN"/>
        </w:rPr>
        <w:t>分值</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分</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，且其出租汽车驾驶员服务质量信誉考核等级为AA级以上的比例</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85%</w:t>
      </w:r>
      <w:r>
        <w:rPr>
          <w:rFonts w:hint="eastAsia" w:ascii="仿宋_GB2312" w:hAnsi="仿宋_GB2312" w:cs="仿宋_GB2312"/>
          <w:color w:val="auto"/>
          <w:sz w:val="32"/>
          <w:szCs w:val="32"/>
          <w:lang w:val="en-US" w:eastAsia="zh-CN"/>
        </w:rPr>
        <w:t>以上</w:t>
      </w:r>
      <w:r>
        <w:rPr>
          <w:rFonts w:hint="eastAsia" w:ascii="仿宋_GB2312" w:hAnsi="仿宋_GB2312" w:eastAsia="仿宋_GB2312" w:cs="仿宋_GB2312"/>
          <w:color w:val="auto"/>
          <w:sz w:val="32"/>
          <w:szCs w:val="32"/>
        </w:rPr>
        <w:t>的，为AAA级；</w:t>
      </w:r>
    </w:p>
    <w:p w14:paraId="6A8E29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700</w:t>
      </w:r>
      <w:r>
        <w:rPr>
          <w:rFonts w:hint="eastAsia" w:ascii="仿宋_GB2312" w:hAnsi="仿宋_GB2312" w:cs="仿宋_GB2312"/>
          <w:color w:val="auto"/>
          <w:sz w:val="32"/>
          <w:szCs w:val="32"/>
          <w:lang w:val="en-US" w:eastAsia="zh-CN"/>
        </w:rPr>
        <w:t>-799</w:t>
      </w:r>
      <w:r>
        <w:rPr>
          <w:rFonts w:hint="eastAsia" w:ascii="仿宋_GB2312" w:hAnsi="仿宋_GB2312" w:eastAsia="仿宋_GB2312" w:cs="仿宋_GB2312"/>
          <w:color w:val="auto"/>
          <w:sz w:val="32"/>
          <w:szCs w:val="32"/>
        </w:rPr>
        <w:t>分，或者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在</w:t>
      </w:r>
      <w:r>
        <w:rPr>
          <w:rFonts w:hint="eastAsia" w:ascii="仿宋_GB2312" w:hAnsi="仿宋_GB2312" w:cs="仿宋_GB2312"/>
          <w:color w:val="auto"/>
          <w:sz w:val="32"/>
          <w:szCs w:val="32"/>
          <w:lang w:val="en-US" w:eastAsia="zh-CN"/>
        </w:rPr>
        <w:t>800</w:t>
      </w:r>
      <w:r>
        <w:rPr>
          <w:rFonts w:hint="eastAsia" w:ascii="仿宋_GB2312" w:hAnsi="仿宋_GB2312" w:eastAsia="仿宋_GB2312" w:cs="仿宋_GB2312"/>
          <w:color w:val="auto"/>
          <w:sz w:val="32"/>
          <w:szCs w:val="32"/>
        </w:rPr>
        <w:t>分以上但其出租汽车驾驶员服务质量信誉考核等级为AA级以上的比例低于85%的，为AA级；</w:t>
      </w:r>
    </w:p>
    <w:p w14:paraId="229568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600</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699分的，为A级；</w:t>
      </w:r>
    </w:p>
    <w:p w14:paraId="2756E1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（六）考核周期内有下列情形之一的，考核等级为B级：</w:t>
      </w:r>
    </w:p>
    <w:p w14:paraId="262CFB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基准分值低于</w:t>
      </w:r>
      <w:r>
        <w:rPr>
          <w:rFonts w:hint="eastAsia" w:ascii="仿宋_GB2312" w:hAnsi="仿宋_GB2312" w:eastAsia="仿宋_GB2312" w:cs="仿宋_GB2312"/>
          <w:color w:val="auto"/>
          <w:sz w:val="32"/>
          <w:szCs w:val="32"/>
        </w:rPr>
        <w:t>600分的；</w:t>
      </w:r>
    </w:p>
    <w:p w14:paraId="4FE4EB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.发生一次死亡3人以上交通事故且负主要或全部责任的；</w:t>
      </w:r>
    </w:p>
    <w:p w14:paraId="3AC0EA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.发生一次重特大恶性服务质量事件的；</w:t>
      </w:r>
    </w:p>
    <w:p w14:paraId="26176C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.组织或引发影响社会公共秩序、损害社会公共利益等群体性事件的；</w:t>
      </w:r>
    </w:p>
    <w:p w14:paraId="6886B6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.严重损害出租汽车驾驶员合法权益造成严重后果或引起信访事件发生的；</w:t>
      </w:r>
    </w:p>
    <w:p w14:paraId="412B83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.不按要求参加服务质量信誉考核的；</w:t>
      </w:r>
    </w:p>
    <w:p w14:paraId="5C1723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考核过程中弄虚作假、隐瞒情况且情节严重的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或报送的服务质量信誉考核材料不符合要求且拒不改正的。</w:t>
      </w:r>
    </w:p>
    <w:p w14:paraId="481F5B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第十条</w:t>
      </w:r>
      <w:r>
        <w:rPr>
          <w:rFonts w:hint="eastAsia" w:ascii="仿宋_GB2312" w:hAnsi="仿宋_GB2312" w:eastAsia="仿宋_GB2312" w:cs="仿宋_GB2312"/>
          <w:color w:val="auto"/>
          <w:sz w:val="32"/>
          <w:szCs w:val="32"/>
        </w:rPr>
        <w:t xml:space="preserve"> 个体巡游出租汽车经营者服务质量信誉考核等级分为AAAA级、AAA级、AA级、A级和B级五个等级。</w:t>
      </w:r>
    </w:p>
    <w:p w14:paraId="746125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个体巡游出租汽车经营者服务质量信誉考核指标包括经营管理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安全运营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运营服务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社会责任</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rPr>
        <w:t>加分项目。</w:t>
      </w:r>
    </w:p>
    <w:p w14:paraId="5E786E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个体巡游出租汽车经营者服务质量信誉考核实行基准分值为100分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分值为10分</w:t>
      </w:r>
      <w:r>
        <w:rPr>
          <w:rFonts w:hint="eastAsia" w:ascii="仿宋_GB2312" w:hAnsi="仿宋_GB2312" w:eastAsia="仿宋_GB2312" w:cs="仿宋_GB2312"/>
          <w:color w:val="auto"/>
          <w:sz w:val="32"/>
          <w:szCs w:val="32"/>
          <w:lang w:val="en-US" w:eastAsia="zh-CN"/>
        </w:rPr>
        <w:t>的考核标准</w:t>
      </w:r>
      <w:r>
        <w:rPr>
          <w:rFonts w:hint="eastAsia" w:ascii="仿宋_GB2312" w:hAnsi="仿宋_GB2312" w:eastAsia="仿宋_GB2312" w:cs="仿宋_GB2312"/>
          <w:color w:val="auto"/>
          <w:sz w:val="32"/>
          <w:szCs w:val="32"/>
        </w:rPr>
        <w:t>。具体考核评分标准见附件3</w:t>
      </w:r>
      <w:r>
        <w:rPr>
          <w:rFonts w:hint="eastAsia" w:ascii="仿宋_GB2312" w:hAnsi="仿宋_GB2312" w:eastAsia="仿宋_GB2312" w:cs="仿宋_GB2312"/>
          <w:color w:val="auto"/>
          <w:sz w:val="32"/>
          <w:szCs w:val="32"/>
          <w:lang w:eastAsia="zh-CN"/>
        </w:rPr>
        <w:t>。</w:t>
      </w:r>
    </w:p>
    <w:p w14:paraId="0AE8FC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个体巡游出租汽车经营者服务质量信誉等级按照下列标准进行评定：</w:t>
      </w:r>
    </w:p>
    <w:p w14:paraId="53935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在85分以上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加分项目</w:t>
      </w:r>
      <w:r>
        <w:rPr>
          <w:rFonts w:hint="eastAsia" w:ascii="仿宋_GB2312" w:hAnsi="仿宋_GB2312" w:cs="仿宋_GB2312"/>
          <w:color w:val="auto"/>
          <w:sz w:val="32"/>
          <w:szCs w:val="32"/>
          <w:lang w:val="en-US" w:eastAsia="zh-CN"/>
        </w:rPr>
        <w:t>分值</w:t>
      </w:r>
      <w:r>
        <w:rPr>
          <w:rFonts w:hint="eastAsia" w:ascii="仿宋_GB2312" w:hAnsi="仿宋_GB2312" w:eastAsia="仿宋_GB2312" w:cs="仿宋_GB2312"/>
          <w:color w:val="auto"/>
          <w:sz w:val="32"/>
          <w:szCs w:val="32"/>
        </w:rPr>
        <w:t>为10分，且其出租汽车驾驶员服务质量信誉考核等级全部为AA级以上的，为AAAA级；</w:t>
      </w:r>
    </w:p>
    <w:p w14:paraId="46CA92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在85分以上，</w:t>
      </w:r>
      <w:r>
        <w:rPr>
          <w:rFonts w:hint="eastAsia" w:ascii="仿宋_GB2312" w:hAnsi="仿宋_GB2312" w:cs="仿宋_GB2312"/>
          <w:color w:val="auto"/>
          <w:sz w:val="32"/>
          <w:szCs w:val="32"/>
          <w:lang w:val="en-US" w:eastAsia="zh-CN"/>
        </w:rPr>
        <w:t>加分项目分值为0-9分，</w:t>
      </w:r>
      <w:r>
        <w:rPr>
          <w:rFonts w:hint="eastAsia" w:ascii="仿宋_GB2312" w:hAnsi="仿宋_GB2312" w:eastAsia="仿宋_GB2312" w:cs="仿宋_GB2312"/>
          <w:color w:val="auto"/>
          <w:sz w:val="32"/>
          <w:szCs w:val="32"/>
        </w:rPr>
        <w:t>且其出租汽车驾驶员服务质量信誉考核等级全部为AA级以上的，为AAA级；</w:t>
      </w:r>
    </w:p>
    <w:p w14:paraId="3A823F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70</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84分的，或者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在85分以上但其出租汽车驾驶员服务质量信誉考核等级有低于AA级的，为AA级；</w:t>
      </w:r>
    </w:p>
    <w:p w14:paraId="3F243F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w:t>
      </w:r>
      <w:r>
        <w:rPr>
          <w:rFonts w:hint="eastAsia" w:ascii="仿宋_GB2312" w:hAnsi="仿宋_GB2312" w:cs="仿宋_GB2312"/>
          <w:color w:val="auto"/>
          <w:sz w:val="32"/>
          <w:szCs w:val="32"/>
          <w:lang w:val="en-US" w:eastAsia="zh-CN"/>
        </w:rPr>
        <w:t>基准分值</w:t>
      </w:r>
      <w:r>
        <w:rPr>
          <w:rFonts w:hint="eastAsia" w:ascii="仿宋_GB2312" w:hAnsi="仿宋_GB2312" w:eastAsia="仿宋_GB2312" w:cs="仿宋_GB2312"/>
          <w:color w:val="auto"/>
          <w:sz w:val="32"/>
          <w:szCs w:val="32"/>
        </w:rPr>
        <w:t>60</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69分的，为A级；</w:t>
      </w:r>
    </w:p>
    <w:p w14:paraId="6E4FD6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（五）考核周期内有下列情形之一的，等级为B级：</w:t>
      </w:r>
    </w:p>
    <w:p w14:paraId="517D08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eastAsia="zh-CN"/>
        </w:rPr>
        <w:t>基准分值</w:t>
      </w:r>
      <w:r>
        <w:rPr>
          <w:rFonts w:hint="eastAsia" w:ascii="仿宋_GB2312" w:hAnsi="仿宋_GB2312" w:cs="仿宋_GB2312"/>
          <w:color w:val="auto"/>
          <w:sz w:val="32"/>
          <w:szCs w:val="32"/>
          <w:lang w:val="en-US" w:eastAsia="zh-CN"/>
        </w:rPr>
        <w:t>低于</w:t>
      </w:r>
      <w:r>
        <w:rPr>
          <w:rFonts w:hint="eastAsia" w:ascii="仿宋_GB2312" w:hAnsi="仿宋_GB2312" w:eastAsia="仿宋_GB2312" w:cs="仿宋_GB2312"/>
          <w:color w:val="auto"/>
          <w:sz w:val="32"/>
          <w:szCs w:val="32"/>
        </w:rPr>
        <w:t>60分的；</w:t>
      </w:r>
    </w:p>
    <w:p w14:paraId="3F20BB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2.出租汽车驾驶员服务质量信誉考核等级全部为B级的；</w:t>
      </w:r>
    </w:p>
    <w:p w14:paraId="2D244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3.发生一次死亡3人以上交通事故且负主要或全部责任的；</w:t>
      </w:r>
    </w:p>
    <w:p w14:paraId="27C50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4.发生一次重特大恶性服务质量事件的；</w:t>
      </w:r>
    </w:p>
    <w:p w14:paraId="64CD4E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5.组织或引发影响社会公共秩序、损害社会公共利益等群体性事件的；</w:t>
      </w:r>
    </w:p>
    <w:p w14:paraId="586942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.不按要求参加服务质量信誉考核的；</w:t>
      </w:r>
    </w:p>
    <w:p w14:paraId="3229A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考核过程中弄虚作假、隐瞒情况且情节严重的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或报送的服务质量信誉考核材料不符合要求且拒不改正的</w:t>
      </w:r>
      <w:r>
        <w:rPr>
          <w:rFonts w:hint="eastAsia" w:ascii="仿宋_GB2312" w:hAnsi="仿宋_GB2312" w:cs="仿宋_GB2312"/>
          <w:color w:val="auto"/>
          <w:sz w:val="32"/>
          <w:szCs w:val="32"/>
          <w:lang w:eastAsia="zh-CN"/>
        </w:rPr>
        <w:t>；</w:t>
      </w:r>
    </w:p>
    <w:p w14:paraId="1FC0EE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发生其他</w:t>
      </w:r>
      <w:r>
        <w:rPr>
          <w:rFonts w:hint="eastAsia" w:ascii="仿宋_GB2312" w:hAnsi="仿宋_GB2312" w:eastAsia="仿宋_GB2312" w:cs="仿宋_GB2312"/>
          <w:color w:val="auto"/>
          <w:sz w:val="32"/>
          <w:szCs w:val="32"/>
        </w:rPr>
        <w:t>造成较坏社会影响的</w:t>
      </w:r>
      <w:r>
        <w:rPr>
          <w:rFonts w:hint="eastAsia" w:ascii="仿宋_GB2312" w:hAnsi="仿宋_GB2312" w:cs="仿宋_GB2312"/>
          <w:color w:val="auto"/>
          <w:sz w:val="32"/>
          <w:szCs w:val="32"/>
          <w:lang w:val="en-US" w:eastAsia="zh-CN"/>
        </w:rPr>
        <w:t>行为</w:t>
      </w:r>
      <w:r>
        <w:rPr>
          <w:rFonts w:hint="eastAsia" w:ascii="仿宋_GB2312" w:hAnsi="仿宋_GB2312" w:cs="仿宋_GB2312"/>
          <w:color w:val="auto"/>
          <w:sz w:val="32"/>
          <w:szCs w:val="32"/>
          <w:lang w:eastAsia="zh-CN"/>
        </w:rPr>
        <w:t>。</w:t>
      </w:r>
    </w:p>
    <w:p w14:paraId="3AFED4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color w:val="auto"/>
          <w:sz w:val="32"/>
          <w:szCs w:val="32"/>
          <w:lang w:eastAsia="zh-CN"/>
        </w:rPr>
      </w:pPr>
      <w:r>
        <w:rPr>
          <w:rFonts w:hint="eastAsia" w:ascii="黑体" w:hAnsi="黑体" w:eastAsia="黑体" w:cs="黑体"/>
          <w:color w:val="auto"/>
          <w:sz w:val="32"/>
          <w:szCs w:val="32"/>
          <w:lang w:val="en-US" w:eastAsia="zh-CN"/>
        </w:rPr>
        <w:t>第十四条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出租汽车经营者在考核周期内经营时间少于6个月的，其服务质量信誉考核等级最高为AA级。</w:t>
      </w:r>
    </w:p>
    <w:p w14:paraId="5A080F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交通运输主管部门、出租汽车企业应当分别建立出租汽车企业服务质量信誉档案。个体巡游出租汽车经营者服务质量信誉档案由交通运输主管部门建立。</w:t>
      </w:r>
    </w:p>
    <w:p w14:paraId="598CC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出租汽车</w:t>
      </w:r>
      <w:r>
        <w:rPr>
          <w:rFonts w:hint="eastAsia" w:ascii="仿宋_GB2312" w:hAnsi="仿宋_GB2312" w:eastAsia="仿宋_GB2312" w:cs="仿宋_GB2312"/>
          <w:color w:val="auto"/>
          <w:sz w:val="32"/>
          <w:szCs w:val="32"/>
        </w:rPr>
        <w:t>企业服务质量信誉档案应当包括下列内容：</w:t>
      </w:r>
    </w:p>
    <w:p w14:paraId="17C19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括出租汽车经营许可证、营业执照以及从业人员、车辆台账等情况；</w:t>
      </w:r>
    </w:p>
    <w:p w14:paraId="377568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（二）管理情况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包括管理制度、劳动合同或经营合同、安装卫星定位系统、培训教育等情况；</w:t>
      </w:r>
    </w:p>
    <w:p w14:paraId="225346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（三）安全运营情况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包括安全责任制度、交通事故责任认定书、交通事故处理、对驾驶员交通违法行为的行政处罚等情况；</w:t>
      </w:r>
    </w:p>
    <w:p w14:paraId="58101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（四）运营服务情况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包括企业和驾驶员经营违规行为被行政处罚的情况、服务投诉、媒体曝光、核查处理和整改等情况；</w:t>
      </w:r>
    </w:p>
    <w:p w14:paraId="4B0E1F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（五）社会</w:t>
      </w:r>
      <w:r>
        <w:rPr>
          <w:rFonts w:hint="eastAsia" w:ascii="仿宋_GB2312" w:hAnsi="仿宋_GB2312" w:cs="仿宋_GB2312"/>
          <w:color w:val="auto"/>
          <w:sz w:val="32"/>
          <w:szCs w:val="32"/>
          <w:lang w:val="en-US" w:eastAsia="zh-CN"/>
        </w:rPr>
        <w:t>影响</w:t>
      </w:r>
      <w:r>
        <w:rPr>
          <w:rFonts w:hint="eastAsia" w:ascii="仿宋_GB2312" w:hAnsi="仿宋_GB2312" w:eastAsia="仿宋_GB2312" w:cs="仿宋_GB2312"/>
          <w:color w:val="auto"/>
          <w:sz w:val="32"/>
          <w:szCs w:val="32"/>
        </w:rPr>
        <w:t>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包括影响社会稳定事件的时间、主要原因、事件经过、参加人数、社会影响和处理等情况；</w:t>
      </w:r>
    </w:p>
    <w:p w14:paraId="4A2D88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（六）加分项目情况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包括获得政府及部门表彰、社会公益、新能源车辆应用等情况。</w:t>
      </w:r>
    </w:p>
    <w:p w14:paraId="53543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网约车平台公司服务质量信誉档案</w:t>
      </w:r>
      <w:r>
        <w:rPr>
          <w:rFonts w:hint="eastAsia" w:ascii="仿宋_GB2312" w:hAnsi="仿宋_GB2312" w:cs="仿宋_GB2312"/>
          <w:color w:val="auto"/>
          <w:sz w:val="32"/>
          <w:szCs w:val="32"/>
          <w:lang w:val="en-US" w:eastAsia="zh-CN"/>
        </w:rPr>
        <w:t>除上述内容外，还</w:t>
      </w:r>
      <w:r>
        <w:rPr>
          <w:rFonts w:hint="eastAsia" w:ascii="仿宋_GB2312" w:hAnsi="仿宋_GB2312" w:eastAsia="仿宋_GB2312" w:cs="仿宋_GB2312"/>
          <w:color w:val="auto"/>
          <w:sz w:val="32"/>
          <w:szCs w:val="32"/>
        </w:rPr>
        <w:t>应当包括数据接入、数据查询等信息管理情况。</w:t>
      </w:r>
    </w:p>
    <w:p w14:paraId="151BD7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个体巡游出租汽车经营者服务质量信誉档案应当包括下列内容：</w:t>
      </w:r>
    </w:p>
    <w:p w14:paraId="01895E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（一）经营管理情况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包括车辆基本信息、驾驶员信息、合同管理、信息化管理、车辆日常维护、车辆保险等情况；</w:t>
      </w:r>
    </w:p>
    <w:p w14:paraId="3E879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（二）安全运营情况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包括交通事故责任认定书、交通事故处理、对驾驶员交通违法行为的行政处罚等情况；</w:t>
      </w:r>
    </w:p>
    <w:p w14:paraId="5CBC6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（三）运营服务情况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包括驾驶员经营违规行为被行政处罚的情况、媒体曝光、核查处理问题和整改等情况；</w:t>
      </w:r>
    </w:p>
    <w:p w14:paraId="0753E9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（四）社会</w:t>
      </w:r>
      <w:r>
        <w:rPr>
          <w:rFonts w:hint="eastAsia" w:ascii="仿宋_GB2312" w:hAnsi="仿宋_GB2312" w:cs="仿宋_GB2312"/>
          <w:color w:val="auto"/>
          <w:sz w:val="32"/>
          <w:szCs w:val="32"/>
          <w:lang w:val="en-US" w:eastAsia="zh-CN"/>
        </w:rPr>
        <w:t>影响</w:t>
      </w:r>
      <w:r>
        <w:rPr>
          <w:rFonts w:hint="eastAsia" w:ascii="仿宋_GB2312" w:hAnsi="仿宋_GB2312" w:eastAsia="仿宋_GB2312" w:cs="仿宋_GB2312"/>
          <w:color w:val="auto"/>
          <w:sz w:val="32"/>
          <w:szCs w:val="32"/>
        </w:rPr>
        <w:t>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包括影响社会稳定事件的时间、主要原因、事件经过、社会影响</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处理</w:t>
      </w:r>
      <w:r>
        <w:rPr>
          <w:rFonts w:hint="eastAsia" w:ascii="仿宋_GB2312" w:hAnsi="仿宋_GB2312" w:cs="仿宋_GB2312"/>
          <w:color w:val="auto"/>
          <w:sz w:val="32"/>
          <w:szCs w:val="32"/>
          <w:lang w:val="en-US" w:eastAsia="zh-CN"/>
        </w:rPr>
        <w:t>结果和</w:t>
      </w:r>
      <w:r>
        <w:rPr>
          <w:rFonts w:hint="eastAsia" w:ascii="仿宋_GB2312" w:hAnsi="仿宋_GB2312" w:cs="仿宋_GB2312"/>
          <w:color w:val="auto"/>
          <w:sz w:val="32"/>
          <w:szCs w:val="32"/>
          <w:lang w:eastAsia="zh-CN"/>
        </w:rPr>
        <w:t>遵守行业公约</w:t>
      </w:r>
      <w:r>
        <w:rPr>
          <w:rFonts w:hint="eastAsia" w:ascii="仿宋_GB2312" w:hAnsi="仿宋_GB2312" w:eastAsia="仿宋_GB2312" w:cs="仿宋_GB2312"/>
          <w:color w:val="auto"/>
          <w:sz w:val="32"/>
          <w:szCs w:val="32"/>
        </w:rPr>
        <w:t>等情况；</w:t>
      </w:r>
    </w:p>
    <w:p w14:paraId="1E0C44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（五）加分项目情况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包括获得政府及部门表彰、社会公益、新能源车辆应用等情况。</w:t>
      </w:r>
    </w:p>
    <w:p w14:paraId="690E7131">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出租汽车驾驶员服务质量信誉考核</w:t>
      </w:r>
    </w:p>
    <w:p w14:paraId="3A99007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十八</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出租汽车驾驶员包括巡游出租汽车驾驶员和网络预约出租汽车驾驶员。出租汽车驾驶员取得从业资格证但在考核周期内未注册在岗的，不参加服务质量信誉考核。</w:t>
      </w:r>
    </w:p>
    <w:p w14:paraId="1E25E2E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交通运输主管部门应当</w:t>
      </w:r>
      <w:r>
        <w:rPr>
          <w:rFonts w:hint="eastAsia" w:ascii="仿宋_GB2312" w:hAnsi="仿宋_GB2312" w:eastAsia="仿宋_GB2312" w:cs="仿宋_GB2312"/>
          <w:color w:val="auto"/>
          <w:sz w:val="32"/>
          <w:szCs w:val="32"/>
          <w:lang w:val="en-US" w:eastAsia="zh-CN"/>
        </w:rPr>
        <w:t>在每年1月底之前，对</w:t>
      </w:r>
      <w:r>
        <w:rPr>
          <w:rFonts w:hint="eastAsia" w:ascii="仿宋_GB2312" w:hAnsi="仿宋_GB2312" w:eastAsia="仿宋_GB2312" w:cs="仿宋_GB2312"/>
          <w:color w:val="auto"/>
          <w:sz w:val="32"/>
          <w:szCs w:val="32"/>
        </w:rPr>
        <w:t>巡游出租汽车驾驶员服务质量信誉考核结果</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标注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应用车载智能终端或电子服务监督卡的地区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实施网上标注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未应用的地区，实施现场标注</w:t>
      </w:r>
      <w:r>
        <w:rPr>
          <w:rFonts w:hint="eastAsia" w:ascii="仿宋_GB2312" w:hAnsi="仿宋_GB2312" w:eastAsia="仿宋_GB2312" w:cs="仿宋_GB2312"/>
          <w:color w:val="auto"/>
          <w:sz w:val="32"/>
          <w:szCs w:val="32"/>
          <w:lang w:eastAsia="zh-CN"/>
        </w:rPr>
        <w:t>。</w:t>
      </w:r>
    </w:p>
    <w:p w14:paraId="308004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网络预约出租汽车</w:t>
      </w:r>
      <w:r>
        <w:rPr>
          <w:rFonts w:hint="eastAsia" w:ascii="仿宋_GB2312" w:hAnsi="仿宋_GB2312" w:eastAsia="仿宋_GB2312" w:cs="仿宋_GB2312"/>
          <w:color w:val="auto"/>
          <w:sz w:val="32"/>
          <w:szCs w:val="32"/>
        </w:rPr>
        <w:t>驾驶员服务质量信誉考核结果由网约车平台公司在移动互联网应用程序客户端标注。</w:t>
      </w:r>
    </w:p>
    <w:p w14:paraId="0573A89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第二十条</w:t>
      </w:r>
      <w:r>
        <w:rPr>
          <w:rFonts w:hint="eastAsia" w:ascii="仿宋_GB2312" w:hAnsi="仿宋_GB2312" w:eastAsia="仿宋_GB2312" w:cs="仿宋_GB2312"/>
          <w:color w:val="auto"/>
          <w:sz w:val="32"/>
          <w:szCs w:val="32"/>
        </w:rPr>
        <w:t xml:space="preserve"> 出租汽车驾驶员服务质量信誉考核等级分为AAAA级、AAA级、AA级、A级和B级五个等级。</w:t>
      </w:r>
    </w:p>
    <w:p w14:paraId="609447A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出租汽车驾驶员服务质量信誉考核实行基准分值为20分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加分</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分值</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3分、5分、</w:t>
      </w:r>
      <w:r>
        <w:rPr>
          <w:rFonts w:hint="eastAsia" w:ascii="仿宋_GB2312" w:hAnsi="仿宋_GB2312" w:eastAsia="仿宋_GB2312" w:cs="仿宋_GB2312"/>
          <w:color w:val="auto"/>
          <w:sz w:val="32"/>
          <w:szCs w:val="32"/>
        </w:rPr>
        <w:t>10分</w:t>
      </w:r>
      <w:r>
        <w:rPr>
          <w:rFonts w:hint="eastAsia" w:ascii="仿宋_GB2312" w:hAnsi="仿宋_GB2312" w:eastAsia="仿宋_GB2312" w:cs="仿宋_GB2312"/>
          <w:color w:val="auto"/>
          <w:sz w:val="32"/>
          <w:szCs w:val="32"/>
          <w:lang w:val="en-US" w:eastAsia="zh-CN"/>
        </w:rPr>
        <w:t>的考核标准</w:t>
      </w:r>
      <w:r>
        <w:rPr>
          <w:rFonts w:hint="eastAsia" w:ascii="仿宋_GB2312" w:hAnsi="仿宋_GB2312" w:eastAsia="仿宋_GB2312" w:cs="仿宋_GB2312"/>
          <w:color w:val="auto"/>
          <w:sz w:val="32"/>
          <w:szCs w:val="32"/>
        </w:rPr>
        <w:t>。具体考核评分标准见附件4、5。</w:t>
      </w:r>
    </w:p>
    <w:p w14:paraId="7A1B3C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出租汽车驾驶员服务质量信誉考核等级按照下列标准进行评定：</w:t>
      </w:r>
    </w:p>
    <w:p w14:paraId="0740A20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（一）考核周期内</w:t>
      </w:r>
      <w:r>
        <w:rPr>
          <w:rFonts w:hint="eastAsia" w:ascii="仿宋_GB2312" w:hAnsi="仿宋_GB2312" w:cs="仿宋_GB2312"/>
          <w:color w:val="auto"/>
          <w:sz w:val="32"/>
          <w:szCs w:val="32"/>
          <w:lang w:eastAsia="zh-CN"/>
        </w:rPr>
        <w:t>基准分值</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20分以上的，考核等级为AAAA级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服务星级为五星；</w:t>
      </w:r>
    </w:p>
    <w:p w14:paraId="7906DBF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（二）考核周期内</w:t>
      </w:r>
      <w:r>
        <w:rPr>
          <w:rFonts w:hint="eastAsia" w:ascii="仿宋_GB2312" w:hAnsi="仿宋_GB2312" w:cs="仿宋_GB2312"/>
          <w:color w:val="auto"/>
          <w:sz w:val="32"/>
          <w:szCs w:val="32"/>
          <w:lang w:eastAsia="zh-CN"/>
        </w:rPr>
        <w:t>基准分值</w:t>
      </w:r>
      <w:r>
        <w:rPr>
          <w:rFonts w:hint="eastAsia" w:ascii="仿宋_GB2312" w:hAnsi="仿宋_GB2312" w:eastAsia="仿宋_GB2312" w:cs="仿宋_GB2312"/>
          <w:color w:val="auto"/>
          <w:sz w:val="32"/>
          <w:szCs w:val="32"/>
        </w:rPr>
        <w:t>16</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19分的，考核等级为AAA级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服务星级为四星；</w:t>
      </w:r>
    </w:p>
    <w:p w14:paraId="418EBE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（三）考核周期内</w:t>
      </w:r>
      <w:r>
        <w:rPr>
          <w:rFonts w:hint="eastAsia" w:ascii="仿宋_GB2312" w:hAnsi="仿宋_GB2312" w:cs="仿宋_GB2312"/>
          <w:color w:val="auto"/>
          <w:sz w:val="32"/>
          <w:szCs w:val="32"/>
          <w:lang w:eastAsia="zh-CN"/>
        </w:rPr>
        <w:t>基准分值</w:t>
      </w:r>
      <w:r>
        <w:rPr>
          <w:rFonts w:hint="eastAsia" w:ascii="仿宋_GB2312" w:hAnsi="仿宋_GB2312" w:eastAsia="仿宋_GB2312" w:cs="仿宋_GB2312"/>
          <w:color w:val="auto"/>
          <w:sz w:val="32"/>
          <w:szCs w:val="32"/>
        </w:rPr>
        <w:t>11</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15分的，考核等级为AA级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服务星级为三星；</w:t>
      </w:r>
    </w:p>
    <w:p w14:paraId="7157295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（四）考核周期内</w:t>
      </w:r>
      <w:r>
        <w:rPr>
          <w:rFonts w:hint="eastAsia" w:ascii="仿宋_GB2312" w:hAnsi="仿宋_GB2312" w:cs="仿宋_GB2312"/>
          <w:color w:val="auto"/>
          <w:sz w:val="32"/>
          <w:szCs w:val="32"/>
          <w:lang w:eastAsia="zh-CN"/>
        </w:rPr>
        <w:t>基准分值</w:t>
      </w:r>
      <w:r>
        <w:rPr>
          <w:rFonts w:hint="eastAsia" w:ascii="仿宋_GB2312" w:hAnsi="仿宋_GB2312" w:eastAsia="仿宋_GB2312" w:cs="仿宋_GB2312"/>
          <w:color w:val="auto"/>
          <w:sz w:val="32"/>
          <w:szCs w:val="32"/>
        </w:rPr>
        <w:t>4</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10分的，考核等级为A级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服务星级为二星；</w:t>
      </w:r>
    </w:p>
    <w:p w14:paraId="242B78C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green"/>
        </w:rPr>
      </w:pPr>
      <w:r>
        <w:rPr>
          <w:rFonts w:hint="eastAsia" w:ascii="仿宋_GB2312" w:hAnsi="仿宋_GB2312" w:eastAsia="仿宋_GB2312" w:cs="仿宋_GB2312"/>
          <w:color w:val="auto"/>
          <w:sz w:val="32"/>
          <w:szCs w:val="32"/>
        </w:rPr>
        <w:t>（五）考核周期内有下列情形之一的，考核等级为B级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不赋服务星级</w:t>
      </w:r>
      <w:r>
        <w:rPr>
          <w:rFonts w:hint="eastAsia" w:ascii="仿宋_GB2312" w:hAnsi="仿宋_GB2312" w:eastAsia="仿宋_GB2312" w:cs="仿宋_GB2312"/>
          <w:color w:val="auto"/>
          <w:sz w:val="32"/>
          <w:szCs w:val="32"/>
        </w:rPr>
        <w:t>：</w:t>
      </w:r>
    </w:p>
    <w:p w14:paraId="2A3442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eastAsia="zh-CN"/>
        </w:rPr>
        <w:t>基准分值</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rPr>
        <w:t>3分以下的；</w:t>
      </w:r>
    </w:p>
    <w:p w14:paraId="349CF8B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2.发生致人死亡交通事故且负主要或全部责任的；</w:t>
      </w:r>
    </w:p>
    <w:p w14:paraId="273E37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3.发生一次重特大恶性服务质量事件的；</w:t>
      </w:r>
    </w:p>
    <w:p w14:paraId="331AF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.组织或引发影响社会公共秩序、损害社会公共利益等群体性事件的；</w:t>
      </w:r>
    </w:p>
    <w:p w14:paraId="235F81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.不按要求参加服务质量信誉考核的；</w:t>
      </w:r>
    </w:p>
    <w:p w14:paraId="6B60E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考核过程中弄虚作假、隐瞒情况且情节严重的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或报送的服务质量信誉考核材料不符合要求且拒不改正的</w:t>
      </w:r>
      <w:r>
        <w:rPr>
          <w:rFonts w:hint="eastAsia" w:ascii="仿宋_GB2312" w:hAnsi="仿宋_GB2312" w:cs="仿宋_GB2312"/>
          <w:color w:val="auto"/>
          <w:sz w:val="32"/>
          <w:szCs w:val="32"/>
          <w:lang w:eastAsia="zh-CN"/>
        </w:rPr>
        <w:t>；</w:t>
      </w:r>
    </w:p>
    <w:p w14:paraId="0E40960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发生其他</w:t>
      </w:r>
      <w:r>
        <w:rPr>
          <w:rFonts w:hint="eastAsia" w:ascii="仿宋_GB2312" w:hAnsi="仿宋_GB2312" w:eastAsia="仿宋_GB2312" w:cs="仿宋_GB2312"/>
          <w:color w:val="auto"/>
          <w:sz w:val="32"/>
          <w:szCs w:val="32"/>
        </w:rPr>
        <w:t>造成较坏社会影响的</w:t>
      </w:r>
      <w:r>
        <w:rPr>
          <w:rFonts w:hint="eastAsia" w:ascii="仿宋_GB2312" w:hAnsi="仿宋_GB2312" w:cs="仿宋_GB2312"/>
          <w:color w:val="auto"/>
          <w:sz w:val="32"/>
          <w:szCs w:val="32"/>
          <w:lang w:val="en-US" w:eastAsia="zh-CN"/>
        </w:rPr>
        <w:t>行为</w:t>
      </w:r>
      <w:r>
        <w:rPr>
          <w:rFonts w:hint="eastAsia" w:ascii="仿宋_GB2312" w:hAnsi="仿宋_GB2312" w:cs="仿宋_GB2312"/>
          <w:color w:val="auto"/>
          <w:sz w:val="32"/>
          <w:szCs w:val="32"/>
          <w:lang w:eastAsia="zh-CN"/>
        </w:rPr>
        <w:t>。</w:t>
      </w:r>
    </w:p>
    <w:p w14:paraId="5697D9A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color w:val="auto"/>
          <w:sz w:val="32"/>
          <w:szCs w:val="32"/>
          <w:lang w:eastAsia="zh-CN"/>
        </w:rPr>
      </w:pPr>
      <w:r>
        <w:rPr>
          <w:rFonts w:hint="eastAsia" w:ascii="黑体" w:hAnsi="黑体" w:eastAsia="黑体" w:cs="黑体"/>
          <w:color w:val="auto"/>
          <w:sz w:val="32"/>
          <w:szCs w:val="32"/>
          <w:lang w:val="en-US" w:eastAsia="zh-CN"/>
        </w:rPr>
        <w:t>第二十三条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出租汽车驾驶员在考核周期内注册在岗时间少于6个月的，其服务质量信誉考核等级最高为AA级。</w:t>
      </w:r>
    </w:p>
    <w:p w14:paraId="520CA6A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交通运输主管部门、出租汽车企业应当按照相关规定，分别建立出租汽车驾驶员服务质量信誉档案。服务质量信誉档案应当包括下列内容：</w:t>
      </w:r>
    </w:p>
    <w:p w14:paraId="7B25E55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包括出租汽车驾驶员的姓名、性别、身份证号、住址、联系电话、服务单位、初领驾驶证日期、准驾车型、从业资格证号以及从业资格证件领取、注册和变更记录、培训教育等情况；</w:t>
      </w:r>
    </w:p>
    <w:p w14:paraId="1041FB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（二）遵守法规情况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包括出租汽车驾驶员</w:t>
      </w:r>
      <w:r>
        <w:rPr>
          <w:rFonts w:hint="eastAsia" w:ascii="仿宋_GB2312" w:hAnsi="仿宋_GB2312" w:cs="仿宋_GB2312"/>
          <w:color w:val="auto"/>
          <w:sz w:val="32"/>
          <w:szCs w:val="32"/>
          <w:lang w:val="en-US" w:eastAsia="zh-CN"/>
        </w:rPr>
        <w:t>合法营运</w:t>
      </w:r>
      <w:r>
        <w:rPr>
          <w:rFonts w:hint="eastAsia" w:ascii="仿宋_GB2312" w:hAnsi="仿宋_GB2312" w:eastAsia="仿宋_GB2312" w:cs="仿宋_GB2312"/>
          <w:color w:val="auto"/>
          <w:sz w:val="32"/>
          <w:szCs w:val="32"/>
        </w:rPr>
        <w:t>等情况；</w:t>
      </w:r>
    </w:p>
    <w:p w14:paraId="334BB67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（三）安全生产情况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包括交通责任事故的时间、地点、死伤人数、经济损失、交通事故责任认定和处理等情况；</w:t>
      </w:r>
    </w:p>
    <w:p w14:paraId="28FC0EA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包括乘客投诉、媒体曝光的服务质量事件等情况；</w:t>
      </w:r>
    </w:p>
    <w:p w14:paraId="0B8F6C3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（五）加分情况</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包括政府及部门表彰奖励、见义勇为、救死扶伤、拾金不昧、参加社会公益活动等情况。</w:t>
      </w:r>
    </w:p>
    <w:p w14:paraId="7E3BD752">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考核管理</w:t>
      </w:r>
    </w:p>
    <w:p w14:paraId="6C767DF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出租汽车服务质量信誉考核</w:t>
      </w:r>
      <w:r>
        <w:rPr>
          <w:rFonts w:hint="eastAsia" w:ascii="仿宋_GB2312" w:hAnsi="仿宋_GB2312" w:cs="仿宋_GB2312"/>
          <w:color w:val="auto"/>
          <w:sz w:val="32"/>
          <w:szCs w:val="32"/>
          <w:lang w:val="en-US" w:eastAsia="zh-CN"/>
        </w:rPr>
        <w:t>每年进行一次，考核</w:t>
      </w:r>
      <w:r>
        <w:rPr>
          <w:rFonts w:hint="eastAsia" w:ascii="仿宋_GB2312" w:hAnsi="仿宋_GB2312" w:eastAsia="仿宋_GB2312" w:cs="仿宋_GB2312"/>
          <w:color w:val="auto"/>
          <w:sz w:val="32"/>
          <w:szCs w:val="32"/>
        </w:rPr>
        <w:t>周期为每年1月1日至12月31日，考核工作应</w:t>
      </w:r>
      <w:r>
        <w:rPr>
          <w:rFonts w:hint="eastAsia" w:ascii="仿宋_GB2312" w:hAnsi="仿宋_GB2312" w:cs="仿宋_GB2312"/>
          <w:color w:val="auto"/>
          <w:sz w:val="32"/>
          <w:szCs w:val="32"/>
          <w:lang w:val="en-US" w:eastAsia="zh-CN"/>
        </w:rPr>
        <w:t>当</w:t>
      </w:r>
      <w:r>
        <w:rPr>
          <w:rFonts w:hint="eastAsia" w:ascii="仿宋_GB2312" w:hAnsi="仿宋_GB2312" w:eastAsia="仿宋_GB2312" w:cs="仿宋_GB2312"/>
          <w:color w:val="auto"/>
          <w:sz w:val="32"/>
          <w:szCs w:val="32"/>
        </w:rPr>
        <w:t>在考核周期次年4月</w:t>
      </w:r>
      <w:r>
        <w:rPr>
          <w:rFonts w:hint="eastAsia" w:ascii="仿宋_GB2312" w:hAnsi="仿宋_GB2312" w:cs="仿宋_GB2312"/>
          <w:color w:val="auto"/>
          <w:sz w:val="32"/>
          <w:szCs w:val="32"/>
          <w:lang w:val="en-US" w:eastAsia="zh-CN"/>
        </w:rPr>
        <w:t>底</w:t>
      </w:r>
      <w:r>
        <w:rPr>
          <w:rFonts w:hint="eastAsia" w:ascii="仿宋_GB2312" w:hAnsi="仿宋_GB2312" w:eastAsia="仿宋_GB2312" w:cs="仿宋_GB2312"/>
          <w:color w:val="auto"/>
          <w:sz w:val="32"/>
          <w:szCs w:val="32"/>
        </w:rPr>
        <w:t>完成。</w:t>
      </w:r>
    </w:p>
    <w:p w14:paraId="0EE2393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二十六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交通运输主管部门应</w:t>
      </w:r>
      <w:r>
        <w:rPr>
          <w:rFonts w:hint="eastAsia" w:ascii="仿宋_GB2312" w:hAnsi="仿宋_GB2312" w:cs="仿宋_GB2312"/>
          <w:color w:val="auto"/>
          <w:sz w:val="32"/>
          <w:szCs w:val="32"/>
          <w:lang w:val="en-US" w:eastAsia="zh-CN"/>
        </w:rPr>
        <w:t>当</w:t>
      </w:r>
      <w:r>
        <w:rPr>
          <w:rFonts w:hint="eastAsia" w:ascii="仿宋_GB2312" w:hAnsi="仿宋_GB2312" w:eastAsia="仿宋_GB2312" w:cs="仿宋_GB2312"/>
          <w:color w:val="auto"/>
          <w:sz w:val="32"/>
          <w:szCs w:val="32"/>
        </w:rPr>
        <w:t>采取日常与集中相结合的方式对出租汽车行业进行服务质量信誉考核。日常考核主要以投诉处理、随机抽查、问卷调查等为主；集中考核主要以实地核查、资料查阅、社会测评等为主。</w:t>
      </w:r>
    </w:p>
    <w:p w14:paraId="07FCB5C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二十七</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出租汽车经营者和出租汽车驾驶员应当配合交通运输主管部门开展服务质量信誉考核，</w:t>
      </w:r>
      <w:r>
        <w:rPr>
          <w:rFonts w:hint="eastAsia" w:ascii="仿宋_GB2312" w:hAnsi="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于每年2月</w:t>
      </w:r>
      <w:r>
        <w:rPr>
          <w:rFonts w:hint="eastAsia" w:ascii="仿宋_GB2312" w:hAnsi="仿宋_GB2312" w:cs="仿宋_GB2312"/>
          <w:color w:val="auto"/>
          <w:sz w:val="32"/>
          <w:szCs w:val="32"/>
          <w:lang w:val="en-US" w:eastAsia="zh-CN"/>
        </w:rPr>
        <w:t>底之前</w:t>
      </w:r>
      <w:r>
        <w:rPr>
          <w:rFonts w:hint="eastAsia" w:ascii="仿宋_GB2312" w:hAnsi="仿宋_GB2312" w:eastAsia="仿宋_GB2312" w:cs="仿宋_GB2312"/>
          <w:color w:val="auto"/>
          <w:sz w:val="32"/>
          <w:szCs w:val="32"/>
          <w:lang w:eastAsia="zh-CN"/>
        </w:rPr>
        <w:t>向</w:t>
      </w:r>
      <w:r>
        <w:rPr>
          <w:rFonts w:hint="eastAsia" w:ascii="仿宋_GB2312" w:hAnsi="仿宋_GB2312" w:cs="仿宋_GB2312"/>
          <w:color w:val="auto"/>
          <w:sz w:val="32"/>
          <w:szCs w:val="32"/>
          <w:lang w:val="en-US" w:eastAsia="zh-CN"/>
        </w:rPr>
        <w:t>所在地交通运输主管</w:t>
      </w:r>
      <w:r>
        <w:rPr>
          <w:rFonts w:hint="eastAsia" w:ascii="仿宋_GB2312" w:hAnsi="仿宋_GB2312" w:eastAsia="仿宋_GB2312" w:cs="仿宋_GB2312"/>
          <w:color w:val="auto"/>
          <w:sz w:val="32"/>
          <w:szCs w:val="32"/>
          <w:lang w:eastAsia="zh-CN"/>
        </w:rPr>
        <w:t>部门如实报送服务质量信誉</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lang w:eastAsia="zh-CN"/>
        </w:rPr>
        <w:t>材料。</w:t>
      </w:r>
    </w:p>
    <w:p w14:paraId="5CF226C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auto"/>
          <w:sz w:val="32"/>
          <w:szCs w:val="32"/>
          <w:lang w:val="en-US"/>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二十八</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交通运输主管部门应当根据出租汽车经营者和出租汽车驾驶员在考核周期内</w:t>
      </w:r>
      <w:r>
        <w:rPr>
          <w:rFonts w:hint="eastAsia" w:ascii="仿宋_GB2312" w:hAnsi="仿宋_GB2312" w:cs="仿宋_GB2312"/>
          <w:color w:val="auto"/>
          <w:sz w:val="32"/>
          <w:szCs w:val="32"/>
          <w:lang w:eastAsia="zh-CN"/>
        </w:rPr>
        <w:t>基准分值</w:t>
      </w:r>
      <w:r>
        <w:rPr>
          <w:rFonts w:hint="eastAsia" w:ascii="仿宋_GB2312" w:hAnsi="仿宋_GB2312" w:eastAsia="仿宋_GB2312" w:cs="仿宋_GB2312"/>
          <w:color w:val="auto"/>
          <w:sz w:val="32"/>
          <w:szCs w:val="32"/>
        </w:rPr>
        <w:t>情况，对出租汽车服务质量信誉考核等级进行初评。初评结果应当在新闻媒体或</w:t>
      </w:r>
      <w:r>
        <w:rPr>
          <w:rFonts w:hint="eastAsia" w:ascii="仿宋_GB2312" w:hAnsi="仿宋_GB2312" w:cs="仿宋_GB2312"/>
          <w:color w:val="auto"/>
          <w:sz w:val="32"/>
          <w:szCs w:val="32"/>
          <w:lang w:val="en-US" w:eastAsia="zh-CN"/>
        </w:rPr>
        <w:t>部门</w:t>
      </w:r>
      <w:r>
        <w:rPr>
          <w:rFonts w:hint="eastAsia" w:ascii="仿宋_GB2312" w:hAnsi="仿宋_GB2312" w:eastAsia="仿宋_GB2312" w:cs="仿宋_GB2312"/>
          <w:color w:val="auto"/>
          <w:sz w:val="32"/>
          <w:szCs w:val="32"/>
        </w:rPr>
        <w:t>网站上进行为期10日的公示。</w:t>
      </w:r>
    </w:p>
    <w:p w14:paraId="41A14F4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二十九</w:t>
      </w:r>
      <w:r>
        <w:rPr>
          <w:rFonts w:hint="default" w:ascii="黑体" w:hAnsi="黑体" w:eastAsia="黑体" w:cs="黑体"/>
          <w:color w:val="auto"/>
          <w:sz w:val="32"/>
          <w:szCs w:val="32"/>
          <w:lang w:val="en-US" w:eastAsia="zh-CN"/>
        </w:rPr>
        <w:t>条</w:t>
      </w:r>
      <w:r>
        <w:rPr>
          <w:rFonts w:hint="default"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公示期间对初评结果</w:t>
      </w:r>
      <w:r>
        <w:rPr>
          <w:rFonts w:hint="eastAsia" w:ascii="仿宋_GB2312" w:hAnsi="仿宋_GB2312" w:eastAsia="仿宋_GB2312" w:cs="仿宋_GB2312"/>
          <w:color w:val="auto"/>
          <w:sz w:val="32"/>
          <w:szCs w:val="32"/>
        </w:rPr>
        <w:t>有异议的，</w:t>
      </w:r>
      <w:r>
        <w:rPr>
          <w:rFonts w:hint="eastAsia" w:ascii="仿宋_GB2312" w:hAnsi="仿宋_GB2312" w:cs="仿宋_GB2312"/>
          <w:color w:val="auto"/>
          <w:sz w:val="32"/>
          <w:szCs w:val="32"/>
          <w:lang w:val="en-US" w:eastAsia="zh-CN"/>
        </w:rPr>
        <w:t>应当</w:t>
      </w:r>
      <w:r>
        <w:rPr>
          <w:rFonts w:hint="eastAsia" w:ascii="仿宋_GB2312" w:hAnsi="仿宋_GB2312" w:eastAsia="仿宋_GB2312" w:cs="仿宋_GB2312"/>
          <w:color w:val="auto"/>
          <w:sz w:val="32"/>
          <w:szCs w:val="32"/>
        </w:rPr>
        <w:t>在公示之日起15日内向交通运输主管部门提出申诉或举报，并提供相关证实材料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申诉人、举报人应</w:t>
      </w:r>
      <w:r>
        <w:rPr>
          <w:rFonts w:hint="eastAsia" w:ascii="仿宋_GB2312" w:hAnsi="仿宋_GB2312" w:cs="仿宋_GB2312"/>
          <w:color w:val="auto"/>
          <w:sz w:val="32"/>
          <w:szCs w:val="32"/>
          <w:lang w:val="en-US" w:eastAsia="zh-CN"/>
        </w:rPr>
        <w:t>当</w:t>
      </w:r>
      <w:r>
        <w:rPr>
          <w:rFonts w:hint="eastAsia" w:ascii="仿宋_GB2312" w:hAnsi="仿宋_GB2312" w:eastAsia="仿宋_GB2312" w:cs="仿宋_GB2312"/>
          <w:color w:val="auto"/>
          <w:sz w:val="32"/>
          <w:szCs w:val="32"/>
        </w:rPr>
        <w:t>如实签署姓名、单位名称、联系方式等。交通运输主管部门对申诉和举报情况进行调查核实</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情况属实的，应</w:t>
      </w:r>
      <w:r>
        <w:rPr>
          <w:rFonts w:hint="eastAsia" w:ascii="仿宋_GB2312" w:hAnsi="仿宋_GB2312" w:cs="仿宋_GB2312"/>
          <w:color w:val="auto"/>
          <w:sz w:val="32"/>
          <w:szCs w:val="32"/>
          <w:lang w:val="en-US" w:eastAsia="zh-CN"/>
        </w:rPr>
        <w:t>当</w:t>
      </w:r>
      <w:r>
        <w:rPr>
          <w:rFonts w:hint="eastAsia" w:ascii="仿宋_GB2312" w:hAnsi="仿宋_GB2312" w:eastAsia="仿宋_GB2312" w:cs="仿宋_GB2312"/>
          <w:color w:val="auto"/>
          <w:sz w:val="32"/>
          <w:szCs w:val="32"/>
        </w:rPr>
        <w:t>对服务质量信誉考核信息予以更正，并告知相关人员。</w:t>
      </w:r>
    </w:p>
    <w:p w14:paraId="056DCCA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w:t>
      </w:r>
      <w:r>
        <w:rPr>
          <w:rFonts w:hint="eastAsia" w:ascii="仿宋_GB2312" w:hAnsi="仿宋_GB2312" w:cs="仿宋_GB2312"/>
          <w:color w:val="auto"/>
          <w:sz w:val="32"/>
          <w:szCs w:val="32"/>
          <w:lang w:val="en-US" w:eastAsia="zh-CN"/>
        </w:rPr>
        <w:t>当</w:t>
      </w:r>
      <w:r>
        <w:rPr>
          <w:rFonts w:hint="eastAsia" w:ascii="仿宋_GB2312" w:hAnsi="仿宋_GB2312" w:eastAsia="仿宋_GB2312" w:cs="仿宋_GB2312"/>
          <w:color w:val="auto"/>
          <w:sz w:val="32"/>
          <w:szCs w:val="32"/>
        </w:rPr>
        <w:t>为举报人保密，不得向他人泄露举报人信息。</w:t>
      </w:r>
    </w:p>
    <w:p w14:paraId="3F2AB5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第三十条</w:t>
      </w:r>
      <w:r>
        <w:rPr>
          <w:rFonts w:hint="eastAsia" w:ascii="仿宋_GB2312" w:hAnsi="仿宋_GB2312" w:eastAsia="仿宋_GB2312" w:cs="仿宋_GB2312"/>
          <w:color w:val="auto"/>
          <w:sz w:val="32"/>
          <w:szCs w:val="32"/>
        </w:rPr>
        <w:t xml:space="preserve"> 交通运输主管部门应当在出租汽车服务质量信誉考核等级初评结果公示结束后10日内，对出租汽车经营者和出租汽车驾驶员的服务质量信誉考核等级进行</w:t>
      </w:r>
      <w:r>
        <w:rPr>
          <w:rFonts w:hint="eastAsia" w:ascii="仿宋_GB2312" w:hAnsi="仿宋_GB2312" w:cs="仿宋_GB2312"/>
          <w:color w:val="auto"/>
          <w:sz w:val="32"/>
          <w:szCs w:val="32"/>
          <w:lang w:val="en-US" w:eastAsia="zh-CN"/>
        </w:rPr>
        <w:t>核</w:t>
      </w:r>
      <w:r>
        <w:rPr>
          <w:rFonts w:hint="eastAsia" w:ascii="仿宋_GB2312" w:hAnsi="仿宋_GB2312" w:eastAsia="仿宋_GB2312" w:cs="仿宋_GB2312"/>
          <w:color w:val="auto"/>
          <w:sz w:val="32"/>
          <w:szCs w:val="32"/>
        </w:rPr>
        <w:t>定并</w:t>
      </w:r>
      <w:r>
        <w:rPr>
          <w:rFonts w:hint="eastAsia" w:ascii="仿宋_GB2312" w:hAnsi="仿宋_GB2312" w:cs="仿宋_GB2312"/>
          <w:color w:val="auto"/>
          <w:sz w:val="32"/>
          <w:szCs w:val="32"/>
          <w:lang w:val="en-US" w:eastAsia="zh-CN"/>
        </w:rPr>
        <w:t>按规定上报</w:t>
      </w:r>
      <w:r>
        <w:rPr>
          <w:rFonts w:hint="eastAsia" w:ascii="仿宋_GB2312" w:hAnsi="仿宋_GB2312" w:eastAsia="仿宋_GB2312" w:cs="仿宋_GB2312"/>
          <w:color w:val="auto"/>
          <w:sz w:val="32"/>
          <w:szCs w:val="32"/>
        </w:rPr>
        <w:t>。</w:t>
      </w:r>
    </w:p>
    <w:p w14:paraId="64B7E19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个体巡游出租汽车经营者和出租汽车驾驶员服务质量信誉考核等级由</w:t>
      </w:r>
      <w:r>
        <w:rPr>
          <w:rFonts w:hint="eastAsia" w:ascii="仿宋_GB2312" w:hAnsi="仿宋_GB2312" w:cs="仿宋_GB2312"/>
          <w:color w:val="auto"/>
          <w:sz w:val="32"/>
          <w:szCs w:val="32"/>
          <w:lang w:val="en-US" w:eastAsia="zh-CN"/>
        </w:rPr>
        <w:t>所在地交通运输</w:t>
      </w:r>
      <w:r>
        <w:rPr>
          <w:rFonts w:hint="eastAsia" w:ascii="仿宋_GB2312" w:hAnsi="仿宋_GB2312" w:eastAsia="仿宋_GB2312" w:cs="仿宋_GB2312"/>
          <w:color w:val="auto"/>
          <w:sz w:val="32"/>
          <w:szCs w:val="32"/>
        </w:rPr>
        <w:t>主管部门</w:t>
      </w:r>
      <w:r>
        <w:rPr>
          <w:rFonts w:hint="eastAsia" w:ascii="仿宋_GB2312" w:hAnsi="仿宋_GB2312" w:cs="仿宋_GB2312"/>
          <w:color w:val="auto"/>
          <w:sz w:val="32"/>
          <w:szCs w:val="32"/>
          <w:lang w:val="en-US" w:eastAsia="zh-CN"/>
        </w:rPr>
        <w:t>核</w:t>
      </w:r>
      <w:r>
        <w:rPr>
          <w:rFonts w:hint="eastAsia" w:ascii="仿宋_GB2312" w:hAnsi="仿宋_GB2312" w:eastAsia="仿宋_GB2312" w:cs="仿宋_GB2312"/>
          <w:color w:val="auto"/>
          <w:sz w:val="32"/>
          <w:szCs w:val="32"/>
        </w:rPr>
        <w:t>定。</w:t>
      </w:r>
    </w:p>
    <w:p w14:paraId="52079AF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出租汽车企业服务质量信誉考核等级为</w:t>
      </w:r>
      <w:r>
        <w:rPr>
          <w:rFonts w:hint="eastAsia" w:ascii="仿宋_GB2312" w:hAnsi="仿宋_GB2312" w:cs="仿宋_GB2312"/>
          <w:color w:val="auto"/>
          <w:sz w:val="32"/>
          <w:szCs w:val="32"/>
          <w:lang w:val="en-US" w:eastAsia="zh-CN"/>
        </w:rPr>
        <w:t>A</w:t>
      </w:r>
      <w:r>
        <w:rPr>
          <w:rFonts w:hint="eastAsia" w:ascii="仿宋_GB2312" w:hAnsi="仿宋_GB2312" w:eastAsia="仿宋_GB2312" w:cs="仿宋_GB2312"/>
          <w:color w:val="auto"/>
          <w:sz w:val="32"/>
          <w:szCs w:val="32"/>
        </w:rPr>
        <w:t>A级以下的，由</w:t>
      </w:r>
      <w:r>
        <w:rPr>
          <w:rFonts w:hint="eastAsia" w:ascii="仿宋_GB2312" w:hAnsi="仿宋_GB2312" w:cs="仿宋_GB2312"/>
          <w:color w:val="auto"/>
          <w:sz w:val="32"/>
          <w:szCs w:val="32"/>
          <w:lang w:val="en-US" w:eastAsia="zh-CN"/>
        </w:rPr>
        <w:t>所在地</w:t>
      </w:r>
      <w:r>
        <w:rPr>
          <w:rFonts w:hint="eastAsia" w:ascii="仿宋_GB2312" w:hAnsi="仿宋_GB2312" w:eastAsia="仿宋_GB2312" w:cs="仿宋_GB2312"/>
          <w:color w:val="auto"/>
          <w:sz w:val="32"/>
          <w:szCs w:val="32"/>
        </w:rPr>
        <w:t>交通运输主管部门核定；出租汽车企业服务质量信誉考核等级为AAA级以上的，由</w:t>
      </w:r>
      <w:r>
        <w:rPr>
          <w:rFonts w:hint="eastAsia" w:ascii="仿宋_GB2312" w:hAnsi="仿宋_GB2312" w:cs="仿宋_GB2312"/>
          <w:color w:val="auto"/>
          <w:sz w:val="32"/>
          <w:szCs w:val="32"/>
          <w:lang w:val="en-US" w:eastAsia="zh-CN"/>
        </w:rPr>
        <w:t>市交通运输主管部门报</w:t>
      </w:r>
      <w:r>
        <w:rPr>
          <w:rFonts w:hint="eastAsia" w:ascii="仿宋_GB2312" w:hAnsi="仿宋_GB2312" w:eastAsia="仿宋_GB2312" w:cs="仿宋_GB2312"/>
          <w:color w:val="auto"/>
          <w:sz w:val="32"/>
          <w:szCs w:val="32"/>
        </w:rPr>
        <w:t>省交通运输主管部门核定。</w:t>
      </w:r>
    </w:p>
    <w:p w14:paraId="61A232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第三十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出租汽车驾驶员在考核周期内</w:t>
      </w:r>
      <w:r>
        <w:rPr>
          <w:rFonts w:hint="eastAsia" w:ascii="仿宋_GB2312" w:hAnsi="仿宋_GB2312" w:cs="仿宋_GB2312"/>
          <w:color w:val="auto"/>
          <w:sz w:val="32"/>
          <w:szCs w:val="32"/>
          <w:lang w:val="en-US" w:eastAsia="zh-CN"/>
        </w:rPr>
        <w:t>基准分值计分</w:t>
      </w:r>
      <w:r>
        <w:rPr>
          <w:rFonts w:hint="default" w:ascii="仿宋_GB2312" w:hAnsi="仿宋_GB2312" w:eastAsia="仿宋_GB2312" w:cs="仿宋_GB2312"/>
          <w:color w:val="auto"/>
          <w:sz w:val="32"/>
          <w:szCs w:val="32"/>
          <w:lang w:val="en-US"/>
        </w:rPr>
        <w:t>3分以下</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highlight w:val="none"/>
          <w:lang w:eastAsia="zh-CN"/>
        </w:rPr>
        <w:t>注销</w:t>
      </w:r>
      <w:r>
        <w:rPr>
          <w:rFonts w:hint="eastAsia" w:ascii="仿宋_GB2312" w:hAnsi="仿宋_GB2312" w:eastAsia="仿宋_GB2312" w:cs="仿宋_GB2312"/>
          <w:color w:val="auto"/>
          <w:sz w:val="32"/>
          <w:szCs w:val="32"/>
          <w:lang w:eastAsia="zh-CN"/>
        </w:rPr>
        <w:t>出租汽车驾驶员服务监督卡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出租汽车驾驶员应当在</w:t>
      </w:r>
      <w:r>
        <w:rPr>
          <w:rFonts w:hint="eastAsia" w:ascii="仿宋_GB2312" w:hAnsi="仿宋_GB2312" w:cs="仿宋_GB2312"/>
          <w:color w:val="auto"/>
          <w:sz w:val="32"/>
          <w:szCs w:val="32"/>
          <w:lang w:val="en-US" w:eastAsia="zh-CN"/>
        </w:rPr>
        <w:t>注销</w:t>
      </w:r>
      <w:r>
        <w:rPr>
          <w:rFonts w:hint="eastAsia" w:ascii="仿宋_GB2312" w:hAnsi="仿宋_GB2312" w:eastAsia="仿宋_GB2312" w:cs="仿宋_GB2312"/>
          <w:color w:val="auto"/>
          <w:sz w:val="32"/>
          <w:szCs w:val="32"/>
        </w:rPr>
        <w:t>之日起15日内，接受</w:t>
      </w:r>
      <w:r>
        <w:rPr>
          <w:rFonts w:hint="eastAsia" w:ascii="仿宋_GB2312" w:hAnsi="仿宋_GB2312" w:eastAsia="仿宋_GB2312" w:cs="仿宋_GB2312"/>
          <w:color w:val="auto"/>
          <w:sz w:val="32"/>
          <w:szCs w:val="32"/>
          <w:lang w:val="en-US" w:eastAsia="zh-CN"/>
        </w:rPr>
        <w:t>不少于27个学时的</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rPr>
        <w:t>，考试合格后，</w:t>
      </w:r>
      <w:r>
        <w:rPr>
          <w:rFonts w:hint="eastAsia" w:ascii="仿宋_GB2312" w:hAnsi="仿宋_GB2312" w:cs="仿宋_GB2312"/>
          <w:color w:val="auto"/>
          <w:sz w:val="32"/>
          <w:szCs w:val="32"/>
          <w:lang w:val="en-US" w:eastAsia="zh-CN"/>
        </w:rPr>
        <w:t>方可重新</w:t>
      </w:r>
      <w:r>
        <w:rPr>
          <w:rFonts w:hint="eastAsia" w:ascii="仿宋_GB2312" w:hAnsi="仿宋_GB2312" w:eastAsia="仿宋_GB2312" w:cs="仿宋_GB2312"/>
          <w:color w:val="auto"/>
          <w:sz w:val="32"/>
          <w:szCs w:val="32"/>
          <w:lang w:eastAsia="zh-CN"/>
        </w:rPr>
        <w:t>申请注册出租汽车驾驶员服务监督卡</w:t>
      </w:r>
      <w:r>
        <w:rPr>
          <w:rFonts w:hint="eastAsia" w:ascii="仿宋_GB2312" w:hAnsi="仿宋_GB2312" w:cs="仿宋_GB2312"/>
          <w:color w:val="auto"/>
          <w:sz w:val="32"/>
          <w:szCs w:val="32"/>
          <w:lang w:eastAsia="zh-CN"/>
        </w:rPr>
        <w:t>。</w:t>
      </w:r>
    </w:p>
    <w:p w14:paraId="0252C8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出租汽车驾驶员</w:t>
      </w:r>
      <w:r>
        <w:rPr>
          <w:rFonts w:hint="eastAsia" w:ascii="仿宋_GB2312" w:hAnsi="仿宋_GB2312" w:eastAsia="仿宋_GB2312" w:cs="仿宋_GB2312"/>
          <w:color w:val="auto"/>
          <w:sz w:val="32"/>
          <w:szCs w:val="32"/>
        </w:rPr>
        <w:t>在考核周期内</w:t>
      </w:r>
      <w:r>
        <w:rPr>
          <w:rFonts w:hint="eastAsia" w:ascii="仿宋_GB2312" w:hAnsi="仿宋_GB2312" w:cs="仿宋_GB2312"/>
          <w:color w:val="auto"/>
          <w:sz w:val="32"/>
          <w:szCs w:val="32"/>
          <w:lang w:val="en-US" w:eastAsia="zh-CN"/>
        </w:rPr>
        <w:t>基准分值计分4-10分的</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可以进行学法</w:t>
      </w:r>
      <w:r>
        <w:rPr>
          <w:rFonts w:hint="eastAsia" w:ascii="仿宋_GB2312" w:hAnsi="仿宋_GB2312" w:cs="仿宋_GB2312"/>
          <w:color w:val="auto"/>
          <w:sz w:val="32"/>
          <w:szCs w:val="32"/>
          <w:lang w:val="en-US" w:eastAsia="zh-CN"/>
        </w:rPr>
        <w:t>赋</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，每次培训学习10学时，考试合格后</w:t>
      </w:r>
      <w:r>
        <w:rPr>
          <w:rFonts w:hint="eastAsia" w:ascii="仿宋_GB2312" w:hAnsi="仿宋_GB2312" w:cs="仿宋_GB2312"/>
          <w:color w:val="auto"/>
          <w:sz w:val="32"/>
          <w:szCs w:val="32"/>
          <w:lang w:val="en-US" w:eastAsia="zh-CN"/>
        </w:rPr>
        <w:t>赋</w:t>
      </w:r>
      <w:r>
        <w:rPr>
          <w:rFonts w:hint="eastAsia" w:ascii="仿宋_GB2312" w:hAnsi="仿宋_GB2312" w:eastAsia="仿宋_GB2312" w:cs="仿宋_GB2312"/>
          <w:color w:val="auto"/>
          <w:sz w:val="32"/>
          <w:szCs w:val="32"/>
          <w:lang w:val="en-US" w:eastAsia="zh-CN"/>
        </w:rPr>
        <w:t>分5分</w:t>
      </w:r>
      <w:r>
        <w:rPr>
          <w:rFonts w:hint="eastAsia" w:ascii="仿宋_GB2312" w:hAnsi="仿宋_GB2312" w:eastAsia="仿宋_GB2312" w:cs="仿宋_GB2312"/>
          <w:color w:val="auto"/>
          <w:sz w:val="32"/>
          <w:szCs w:val="32"/>
          <w:lang w:eastAsia="zh-CN"/>
        </w:rPr>
        <w:t>，学法</w:t>
      </w:r>
      <w:r>
        <w:rPr>
          <w:rFonts w:hint="eastAsia" w:ascii="仿宋_GB2312" w:hAnsi="仿宋_GB2312" w:cs="仿宋_GB2312"/>
          <w:color w:val="auto"/>
          <w:sz w:val="32"/>
          <w:szCs w:val="32"/>
          <w:lang w:val="en-US" w:eastAsia="zh-CN"/>
        </w:rPr>
        <w:t>赋</w:t>
      </w:r>
      <w:r>
        <w:rPr>
          <w:rFonts w:hint="eastAsia" w:ascii="仿宋_GB2312" w:hAnsi="仿宋_GB2312" w:eastAsia="仿宋_GB2312" w:cs="仿宋_GB2312"/>
          <w:color w:val="auto"/>
          <w:sz w:val="32"/>
          <w:szCs w:val="32"/>
          <w:lang w:eastAsia="zh-CN"/>
        </w:rPr>
        <w:t>分每年度</w:t>
      </w:r>
      <w:r>
        <w:rPr>
          <w:rFonts w:hint="eastAsia" w:ascii="仿宋_GB2312" w:hAnsi="仿宋_GB2312" w:cs="仿宋_GB2312"/>
          <w:color w:val="auto"/>
          <w:sz w:val="32"/>
          <w:szCs w:val="32"/>
          <w:lang w:val="en-US" w:eastAsia="zh-CN"/>
        </w:rPr>
        <w:t>不超过</w:t>
      </w:r>
      <w:r>
        <w:rPr>
          <w:rFonts w:hint="eastAsia" w:ascii="仿宋_GB2312" w:hAnsi="仿宋_GB2312" w:eastAsia="仿宋_GB2312" w:cs="仿宋_GB2312"/>
          <w:color w:val="auto"/>
          <w:sz w:val="32"/>
          <w:szCs w:val="32"/>
          <w:lang w:val="en-US" w:eastAsia="zh-CN"/>
        </w:rPr>
        <w:t>2次</w:t>
      </w:r>
      <w:r>
        <w:rPr>
          <w:rFonts w:hint="eastAsia" w:ascii="仿宋_GB2312" w:hAnsi="仿宋_GB2312" w:cs="仿宋_GB2312"/>
          <w:color w:val="auto"/>
          <w:sz w:val="32"/>
          <w:szCs w:val="32"/>
          <w:lang w:eastAsia="zh-CN"/>
        </w:rPr>
        <w:t>。</w:t>
      </w:r>
    </w:p>
    <w:p w14:paraId="22A2490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出租汽车服务质量信誉考核一个周期届满，考核周期内的扣分和加分予以清除，不转入下一个考核周期。</w:t>
      </w:r>
    </w:p>
    <w:p w14:paraId="738566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出租汽车驾驶员在考核周期内变更所属企业的，考核结果纳入</w:t>
      </w:r>
      <w:r>
        <w:rPr>
          <w:rFonts w:hint="eastAsia" w:ascii="仿宋_GB2312" w:hAnsi="仿宋_GB2312" w:cs="仿宋_GB2312"/>
          <w:color w:val="auto"/>
          <w:sz w:val="32"/>
          <w:szCs w:val="32"/>
          <w:lang w:val="en-US" w:eastAsia="zh-CN"/>
        </w:rPr>
        <w:t>变更后所属</w:t>
      </w:r>
      <w:r>
        <w:rPr>
          <w:rFonts w:hint="eastAsia" w:ascii="仿宋_GB2312" w:hAnsi="仿宋_GB2312" w:eastAsia="仿宋_GB2312" w:cs="仿宋_GB2312"/>
          <w:color w:val="auto"/>
          <w:sz w:val="32"/>
          <w:szCs w:val="32"/>
        </w:rPr>
        <w:t>企业。</w:t>
      </w:r>
    </w:p>
    <w:p w14:paraId="54C9687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出租汽车驾驶员在考核周期内在巡游</w:t>
      </w:r>
      <w:r>
        <w:rPr>
          <w:rFonts w:hint="eastAsia" w:ascii="仿宋_GB2312" w:hAnsi="仿宋_GB2312" w:cs="仿宋_GB2312"/>
          <w:color w:val="auto"/>
          <w:sz w:val="32"/>
          <w:szCs w:val="32"/>
          <w:lang w:val="en-US" w:eastAsia="zh-CN"/>
        </w:rPr>
        <w:t>出租汽</w:t>
      </w:r>
      <w:r>
        <w:rPr>
          <w:rFonts w:hint="eastAsia" w:ascii="仿宋_GB2312" w:hAnsi="仿宋_GB2312" w:eastAsia="仿宋_GB2312" w:cs="仿宋_GB2312"/>
          <w:color w:val="auto"/>
          <w:sz w:val="32"/>
          <w:szCs w:val="32"/>
        </w:rPr>
        <w:t>车和</w:t>
      </w:r>
      <w:r>
        <w:rPr>
          <w:rFonts w:hint="eastAsia" w:ascii="仿宋_GB2312" w:hAnsi="仿宋_GB2312" w:cs="仿宋_GB2312"/>
          <w:color w:val="auto"/>
          <w:sz w:val="32"/>
          <w:szCs w:val="32"/>
          <w:lang w:val="en-US" w:eastAsia="zh-CN"/>
        </w:rPr>
        <w:t>网络预约出租汽车</w:t>
      </w:r>
      <w:r>
        <w:rPr>
          <w:rFonts w:hint="eastAsia" w:ascii="仿宋_GB2312" w:hAnsi="仿宋_GB2312" w:eastAsia="仿宋_GB2312" w:cs="仿宋_GB2312"/>
          <w:color w:val="auto"/>
          <w:sz w:val="32"/>
          <w:szCs w:val="32"/>
        </w:rPr>
        <w:t>之间身份转换的，现有计分</w:t>
      </w:r>
      <w:r>
        <w:rPr>
          <w:rFonts w:hint="eastAsia" w:ascii="仿宋_GB2312" w:hAnsi="仿宋_GB2312" w:cs="仿宋_GB2312"/>
          <w:color w:val="auto"/>
          <w:sz w:val="32"/>
          <w:szCs w:val="32"/>
          <w:lang w:val="en-US" w:eastAsia="zh-CN"/>
        </w:rPr>
        <w:t>不变</w:t>
      </w:r>
      <w:r>
        <w:rPr>
          <w:rFonts w:hint="eastAsia" w:ascii="仿宋_GB2312" w:hAnsi="仿宋_GB2312" w:eastAsia="仿宋_GB2312" w:cs="仿宋_GB2312"/>
          <w:color w:val="auto"/>
          <w:sz w:val="32"/>
          <w:szCs w:val="32"/>
        </w:rPr>
        <w:t>。</w:t>
      </w:r>
    </w:p>
    <w:p w14:paraId="696D5541">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  奖惩措施</w:t>
      </w:r>
    </w:p>
    <w:p w14:paraId="4F48B109">
      <w:pPr>
        <w:keepNext w:val="0"/>
        <w:keepLines w:val="0"/>
        <w:pageBreakBefore w:val="0"/>
        <w:widowControl w:val="0"/>
        <w:kinsoku/>
        <w:wordWrap/>
        <w:overflowPunct/>
        <w:topLinePunct w:val="0"/>
        <w:autoSpaceDE/>
        <w:autoSpaceDN/>
        <w:bidi w:val="0"/>
        <w:adjustRightInd/>
        <w:snapToGrid/>
        <w:spacing w:line="600" w:lineRule="exact"/>
        <w:ind w:right="-234" w:rightChars="-73"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三十四</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交通运输主管部门应当将出租汽车经营者服务质量信誉考核结果作为巡游出租汽车车辆更新和网络预约出租汽车车辆新增的重要依据。</w:t>
      </w:r>
    </w:p>
    <w:p w14:paraId="3C8ACBD2">
      <w:pPr>
        <w:keepNext w:val="0"/>
        <w:keepLines w:val="0"/>
        <w:pageBreakBefore w:val="0"/>
        <w:widowControl w:val="0"/>
        <w:kinsoku/>
        <w:wordWrap/>
        <w:overflowPunct/>
        <w:topLinePunct w:val="0"/>
        <w:autoSpaceDE/>
        <w:autoSpaceDN/>
        <w:bidi w:val="0"/>
        <w:adjustRightInd/>
        <w:snapToGrid/>
        <w:spacing w:line="600" w:lineRule="exact"/>
        <w:ind w:right="-234" w:rightChars="-73"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对服务质量信誉考核等级为B级巡游出租汽车经营者，将停止其下一年度报废车辆更新业务。对服务质量信誉考核等级为</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eastAsia="zh-CN"/>
        </w:rPr>
        <w:t>级巡游出租汽车经营者，核减其下一年度报废车辆50%的指标。</w:t>
      </w:r>
    </w:p>
    <w:p w14:paraId="2D5D2645">
      <w:pPr>
        <w:keepNext w:val="0"/>
        <w:keepLines w:val="0"/>
        <w:pageBreakBefore w:val="0"/>
        <w:widowControl w:val="0"/>
        <w:kinsoku/>
        <w:wordWrap/>
        <w:overflowPunct/>
        <w:topLinePunct w:val="0"/>
        <w:autoSpaceDE/>
        <w:autoSpaceDN/>
        <w:bidi w:val="0"/>
        <w:adjustRightInd/>
        <w:snapToGrid/>
        <w:spacing w:line="600" w:lineRule="exact"/>
        <w:ind w:right="-234" w:rightChars="-73"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对服务质量信誉考核等级为B级的网络预约出租汽车经营者，禁止其下一年度新增车辆。对服务质量信誉考核等级为</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lang w:eastAsia="zh-CN"/>
        </w:rPr>
        <w:t>级的网络预约出租汽车经营者，核减其下一年度新增车辆</w:t>
      </w:r>
      <w:r>
        <w:rPr>
          <w:rFonts w:hint="eastAsia" w:ascii="仿宋_GB2312" w:hAnsi="仿宋_GB2312" w:eastAsia="仿宋_GB2312" w:cs="仿宋_GB2312"/>
          <w:color w:val="auto"/>
          <w:sz w:val="32"/>
          <w:szCs w:val="32"/>
          <w:lang w:val="en-US" w:eastAsia="zh-CN"/>
        </w:rPr>
        <w:t>50%的指标</w:t>
      </w:r>
      <w:r>
        <w:rPr>
          <w:rFonts w:hint="eastAsia" w:ascii="仿宋_GB2312" w:hAnsi="仿宋_GB2312" w:eastAsia="仿宋_GB2312" w:cs="仿宋_GB2312"/>
          <w:color w:val="auto"/>
          <w:sz w:val="32"/>
          <w:szCs w:val="32"/>
          <w:lang w:eastAsia="zh-CN"/>
        </w:rPr>
        <w:t>。网络预约出租汽车经营者车辆保有量以其上一年度12月31日在“互联网+道路运政服务系统”中的车辆数量为基准。</w:t>
      </w:r>
    </w:p>
    <w:p w14:paraId="447FE9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color w:val="auto"/>
          <w:sz w:val="32"/>
          <w:szCs w:val="32"/>
          <w:lang w:val="en-US"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三十五</w:t>
      </w:r>
      <w:r>
        <w:rPr>
          <w:rFonts w:hint="eastAsia" w:ascii="黑体" w:hAnsi="黑体" w:eastAsia="黑体" w:cs="黑体"/>
          <w:color w:val="auto"/>
          <w:sz w:val="32"/>
          <w:szCs w:val="32"/>
          <w:lang w:eastAsia="zh-CN"/>
        </w:rPr>
        <w:t>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交通运输主管部门</w:t>
      </w:r>
      <w:r>
        <w:rPr>
          <w:rFonts w:hint="eastAsia" w:ascii="仿宋_GB2312" w:hAnsi="仿宋_GB2312" w:cs="仿宋_GB2312"/>
          <w:color w:val="auto"/>
          <w:sz w:val="32"/>
          <w:szCs w:val="32"/>
          <w:lang w:val="en-US" w:eastAsia="zh-CN"/>
        </w:rPr>
        <w:t>应当</w:t>
      </w:r>
      <w:r>
        <w:rPr>
          <w:rFonts w:hint="eastAsia" w:ascii="仿宋_GB2312" w:hAnsi="仿宋_GB2312" w:eastAsia="仿宋_GB2312" w:cs="仿宋_GB2312"/>
          <w:color w:val="auto"/>
          <w:sz w:val="32"/>
          <w:szCs w:val="32"/>
        </w:rPr>
        <w:t>加强对不良记录驾驶员的教育和管理，建立不良记录驾驶员名单数据库，为出租汽车经营者和乘客提供查询服务，作</w:t>
      </w:r>
      <w:r>
        <w:rPr>
          <w:rFonts w:hint="eastAsia" w:ascii="仿宋_GB2312" w:hAnsi="仿宋_GB2312" w:cs="仿宋_GB2312"/>
          <w:color w:val="auto"/>
          <w:sz w:val="32"/>
          <w:szCs w:val="32"/>
          <w:lang w:val="en-US" w:eastAsia="zh-CN"/>
        </w:rPr>
        <w:t>为</w:t>
      </w:r>
      <w:r>
        <w:rPr>
          <w:rFonts w:hint="eastAsia" w:ascii="仿宋_GB2312" w:hAnsi="仿宋_GB2312" w:eastAsia="仿宋_GB2312" w:cs="仿宋_GB2312"/>
          <w:color w:val="auto"/>
          <w:sz w:val="32"/>
          <w:szCs w:val="32"/>
        </w:rPr>
        <w:t>聘用、辞退、派单、服务的重要依据</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并将不良记录驾驶员名单推送至机场、火车站等客流集散地的管理单位，由其实施差别化管理。</w:t>
      </w:r>
    </w:p>
    <w:p w14:paraId="0B1BC5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行业协会应当根据服务质量信誉考核结果，建立不良记录驾驶员惩戒制度并组织实施。</w:t>
      </w:r>
    </w:p>
    <w:p w14:paraId="5D20722A">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  附  则</w:t>
      </w:r>
    </w:p>
    <w:p w14:paraId="5E0EF7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三十六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本办法中下列用语的含义是指：</w:t>
      </w:r>
    </w:p>
    <w:p w14:paraId="398235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（一）本办法涉及的“以上、以下”均包含本数</w:t>
      </w:r>
      <w:r>
        <w:rPr>
          <w:rFonts w:hint="eastAsia" w:ascii="仿宋_GB2312" w:hAnsi="仿宋_GB2312" w:eastAsia="仿宋_GB2312" w:cs="仿宋_GB2312"/>
          <w:color w:val="auto"/>
          <w:sz w:val="32"/>
          <w:szCs w:val="32"/>
          <w:lang w:val="en-US" w:eastAsia="zh-CN"/>
        </w:rPr>
        <w:t>或本级，</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低于</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不包含本数。</w:t>
      </w:r>
    </w:p>
    <w:p w14:paraId="27A830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（二）出租汽车驾驶员，是指取得出租汽车从业资格并在考核周期内从事出租汽车服务的驾驶人员。</w:t>
      </w:r>
    </w:p>
    <w:p w14:paraId="18F050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三</w:t>
      </w:r>
      <w:r>
        <w:rPr>
          <w:rFonts w:hint="eastAsia" w:ascii="仿宋_GB2312" w:hAnsi="仿宋_GB2312" w:eastAsia="仿宋_GB2312" w:cs="仿宋_GB2312"/>
          <w:color w:val="auto"/>
          <w:sz w:val="32"/>
          <w:szCs w:val="32"/>
        </w:rPr>
        <w:t>）重特大恶性服务质量事件，是指由于出租汽车经营者或出租汽车驾驶员的原因，造成严重人身伤害或重大财产损失，或造成恶劣社会影响的服务质量事件。</w:t>
      </w:r>
    </w:p>
    <w:p w14:paraId="1651D6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三十七</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rPr>
        <w:t xml:space="preserve"> 本办法自</w:t>
      </w:r>
      <w:r>
        <w:rPr>
          <w:rFonts w:hint="eastAsia" w:ascii="仿宋_GB2312" w:hAnsi="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14B4">
    <w:pPr>
      <w:pStyle w:val="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6B0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6B0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zEyZWY3YTE0NWY4NjczNmJkNDFjNjQwY2UzYzEifQ=="/>
    <w:docVar w:name="KSO_WPS_MARK_KEY" w:val="6797b78b-e92f-4d53-83be-40384afc3193"/>
  </w:docVars>
  <w:rsids>
    <w:rsidRoot w:val="130C5584"/>
    <w:rsid w:val="00B11130"/>
    <w:rsid w:val="00E041FD"/>
    <w:rsid w:val="010E3A48"/>
    <w:rsid w:val="0153453C"/>
    <w:rsid w:val="01A87F1C"/>
    <w:rsid w:val="01B1460F"/>
    <w:rsid w:val="027A3F9F"/>
    <w:rsid w:val="030E6A10"/>
    <w:rsid w:val="03132E98"/>
    <w:rsid w:val="0316587E"/>
    <w:rsid w:val="031B3B28"/>
    <w:rsid w:val="03CC330E"/>
    <w:rsid w:val="03DB4E5F"/>
    <w:rsid w:val="0488407F"/>
    <w:rsid w:val="04957B11"/>
    <w:rsid w:val="04A967B2"/>
    <w:rsid w:val="04F12429"/>
    <w:rsid w:val="051159B3"/>
    <w:rsid w:val="05581B3E"/>
    <w:rsid w:val="057D5890"/>
    <w:rsid w:val="0696055B"/>
    <w:rsid w:val="06A83A33"/>
    <w:rsid w:val="06BC14B2"/>
    <w:rsid w:val="07767BC9"/>
    <w:rsid w:val="07EE4174"/>
    <w:rsid w:val="07F40498"/>
    <w:rsid w:val="08020AB2"/>
    <w:rsid w:val="082B1C77"/>
    <w:rsid w:val="084724A0"/>
    <w:rsid w:val="08475D24"/>
    <w:rsid w:val="0891161B"/>
    <w:rsid w:val="089C4EAB"/>
    <w:rsid w:val="08AB5A48"/>
    <w:rsid w:val="097D5DA0"/>
    <w:rsid w:val="09A154B2"/>
    <w:rsid w:val="09DC47EA"/>
    <w:rsid w:val="0A434865"/>
    <w:rsid w:val="0ABA6A57"/>
    <w:rsid w:val="0AD772D6"/>
    <w:rsid w:val="0C165A64"/>
    <w:rsid w:val="0C2F5309"/>
    <w:rsid w:val="0C717078"/>
    <w:rsid w:val="0D4912D9"/>
    <w:rsid w:val="0D4C612B"/>
    <w:rsid w:val="0D794027"/>
    <w:rsid w:val="0D821B4C"/>
    <w:rsid w:val="0E2354F2"/>
    <w:rsid w:val="0E964ADF"/>
    <w:rsid w:val="0EA86D7E"/>
    <w:rsid w:val="0EB90345"/>
    <w:rsid w:val="0EE448FE"/>
    <w:rsid w:val="0F713BE0"/>
    <w:rsid w:val="100449D5"/>
    <w:rsid w:val="103D5E34"/>
    <w:rsid w:val="1139154F"/>
    <w:rsid w:val="12152F8F"/>
    <w:rsid w:val="12B564BD"/>
    <w:rsid w:val="12D312F0"/>
    <w:rsid w:val="12F572A6"/>
    <w:rsid w:val="130C5584"/>
    <w:rsid w:val="135D00BD"/>
    <w:rsid w:val="13966E30"/>
    <w:rsid w:val="13FA6B54"/>
    <w:rsid w:val="14984D89"/>
    <w:rsid w:val="15185CA7"/>
    <w:rsid w:val="156F4137"/>
    <w:rsid w:val="168B5B89"/>
    <w:rsid w:val="183923CC"/>
    <w:rsid w:val="18802DB4"/>
    <w:rsid w:val="18BB7CEF"/>
    <w:rsid w:val="19193C38"/>
    <w:rsid w:val="195A7F25"/>
    <w:rsid w:val="197A29D8"/>
    <w:rsid w:val="19AF79C1"/>
    <w:rsid w:val="19C33656"/>
    <w:rsid w:val="1A4C2D31"/>
    <w:rsid w:val="1A95442A"/>
    <w:rsid w:val="1A961EAB"/>
    <w:rsid w:val="1ACD54FC"/>
    <w:rsid w:val="1B0302E1"/>
    <w:rsid w:val="1B5744E8"/>
    <w:rsid w:val="1B63793D"/>
    <w:rsid w:val="1BE966A9"/>
    <w:rsid w:val="1BF4566B"/>
    <w:rsid w:val="1C527916"/>
    <w:rsid w:val="1C827473"/>
    <w:rsid w:val="1CAD7018"/>
    <w:rsid w:val="1DB60B4F"/>
    <w:rsid w:val="1E431E06"/>
    <w:rsid w:val="1F4455EB"/>
    <w:rsid w:val="212A5BF7"/>
    <w:rsid w:val="223F443B"/>
    <w:rsid w:val="23033DBD"/>
    <w:rsid w:val="235D6E11"/>
    <w:rsid w:val="23F15106"/>
    <w:rsid w:val="24A75B2E"/>
    <w:rsid w:val="25363280"/>
    <w:rsid w:val="25452535"/>
    <w:rsid w:val="25D94FA6"/>
    <w:rsid w:val="261D6994"/>
    <w:rsid w:val="262E46B0"/>
    <w:rsid w:val="267C2231"/>
    <w:rsid w:val="27305558"/>
    <w:rsid w:val="2751016E"/>
    <w:rsid w:val="2762122A"/>
    <w:rsid w:val="27A14592"/>
    <w:rsid w:val="28ED67B2"/>
    <w:rsid w:val="29211CC5"/>
    <w:rsid w:val="295703E0"/>
    <w:rsid w:val="29703508"/>
    <w:rsid w:val="29C1200E"/>
    <w:rsid w:val="29D64532"/>
    <w:rsid w:val="2AA42601"/>
    <w:rsid w:val="2ACD1247"/>
    <w:rsid w:val="2B1A4D1A"/>
    <w:rsid w:val="2B1C4849"/>
    <w:rsid w:val="2B370C76"/>
    <w:rsid w:val="2C12605B"/>
    <w:rsid w:val="2D0852EE"/>
    <w:rsid w:val="2DC434A2"/>
    <w:rsid w:val="2E4E2D73"/>
    <w:rsid w:val="2E7B1445"/>
    <w:rsid w:val="2EB30BAD"/>
    <w:rsid w:val="2FC20D6A"/>
    <w:rsid w:val="2FD25781"/>
    <w:rsid w:val="303867AA"/>
    <w:rsid w:val="30436D3A"/>
    <w:rsid w:val="308974AE"/>
    <w:rsid w:val="30FC45CB"/>
    <w:rsid w:val="310B5457"/>
    <w:rsid w:val="324059AE"/>
    <w:rsid w:val="3253259F"/>
    <w:rsid w:val="32CC4701"/>
    <w:rsid w:val="32E14A9C"/>
    <w:rsid w:val="32EF34A0"/>
    <w:rsid w:val="331F3EDB"/>
    <w:rsid w:val="336851BD"/>
    <w:rsid w:val="33B61BE4"/>
    <w:rsid w:val="33C024F3"/>
    <w:rsid w:val="3426571B"/>
    <w:rsid w:val="34D80120"/>
    <w:rsid w:val="35543A30"/>
    <w:rsid w:val="360B4637"/>
    <w:rsid w:val="36690254"/>
    <w:rsid w:val="37306B74"/>
    <w:rsid w:val="37777590"/>
    <w:rsid w:val="37B25C6C"/>
    <w:rsid w:val="38607592"/>
    <w:rsid w:val="38BF2926"/>
    <w:rsid w:val="38C67D33"/>
    <w:rsid w:val="38C757B4"/>
    <w:rsid w:val="39A673A1"/>
    <w:rsid w:val="39FE32B3"/>
    <w:rsid w:val="3A890C98"/>
    <w:rsid w:val="3AE635B0"/>
    <w:rsid w:val="3BF97BF5"/>
    <w:rsid w:val="3C053926"/>
    <w:rsid w:val="3C1D582B"/>
    <w:rsid w:val="3C202033"/>
    <w:rsid w:val="3E060BCF"/>
    <w:rsid w:val="3E1C2D73"/>
    <w:rsid w:val="3E2717CB"/>
    <w:rsid w:val="3E2A0839"/>
    <w:rsid w:val="3E9B4946"/>
    <w:rsid w:val="3EB5502E"/>
    <w:rsid w:val="3F204B9F"/>
    <w:rsid w:val="3F4E21EB"/>
    <w:rsid w:val="3F790AB1"/>
    <w:rsid w:val="408F607A"/>
    <w:rsid w:val="40B065AF"/>
    <w:rsid w:val="412C0B88"/>
    <w:rsid w:val="41736E87"/>
    <w:rsid w:val="41793A79"/>
    <w:rsid w:val="41AC774B"/>
    <w:rsid w:val="41C37371"/>
    <w:rsid w:val="420226D9"/>
    <w:rsid w:val="42045BDC"/>
    <w:rsid w:val="420D42ED"/>
    <w:rsid w:val="421C3283"/>
    <w:rsid w:val="4265277D"/>
    <w:rsid w:val="428242AC"/>
    <w:rsid w:val="428B67D2"/>
    <w:rsid w:val="42B314E1"/>
    <w:rsid w:val="43873B5A"/>
    <w:rsid w:val="43D260B2"/>
    <w:rsid w:val="44D47F78"/>
    <w:rsid w:val="460A3AA7"/>
    <w:rsid w:val="46272681"/>
    <w:rsid w:val="464B6860"/>
    <w:rsid w:val="464E5266"/>
    <w:rsid w:val="465B237E"/>
    <w:rsid w:val="46756273"/>
    <w:rsid w:val="467E7FB4"/>
    <w:rsid w:val="47CA7D9C"/>
    <w:rsid w:val="4809553C"/>
    <w:rsid w:val="487E54FB"/>
    <w:rsid w:val="492751C4"/>
    <w:rsid w:val="494552C4"/>
    <w:rsid w:val="49A63EF1"/>
    <w:rsid w:val="49C76797"/>
    <w:rsid w:val="4A161D99"/>
    <w:rsid w:val="4C0E1ED4"/>
    <w:rsid w:val="4C1E46ED"/>
    <w:rsid w:val="4C6C5AF1"/>
    <w:rsid w:val="4CB229E2"/>
    <w:rsid w:val="4D3442E8"/>
    <w:rsid w:val="4D7E259D"/>
    <w:rsid w:val="4D973F59"/>
    <w:rsid w:val="4DAB09FB"/>
    <w:rsid w:val="4DDA5248"/>
    <w:rsid w:val="4E0E741B"/>
    <w:rsid w:val="4E5E7A74"/>
    <w:rsid w:val="4FA904C1"/>
    <w:rsid w:val="4FE44E23"/>
    <w:rsid w:val="500E23E4"/>
    <w:rsid w:val="507F399C"/>
    <w:rsid w:val="509B00DA"/>
    <w:rsid w:val="52730954"/>
    <w:rsid w:val="527B1E72"/>
    <w:rsid w:val="52E11A7E"/>
    <w:rsid w:val="53327A8E"/>
    <w:rsid w:val="53375871"/>
    <w:rsid w:val="534C14A4"/>
    <w:rsid w:val="5389049C"/>
    <w:rsid w:val="53A000C2"/>
    <w:rsid w:val="542C5727"/>
    <w:rsid w:val="544215DC"/>
    <w:rsid w:val="545A2BEE"/>
    <w:rsid w:val="54FB4AFB"/>
    <w:rsid w:val="550409A6"/>
    <w:rsid w:val="55122560"/>
    <w:rsid w:val="55B20C3E"/>
    <w:rsid w:val="56465EC8"/>
    <w:rsid w:val="56CC2B81"/>
    <w:rsid w:val="56E15C15"/>
    <w:rsid w:val="57851FA6"/>
    <w:rsid w:val="57D8796C"/>
    <w:rsid w:val="57F05DD2"/>
    <w:rsid w:val="58024764"/>
    <w:rsid w:val="58024DF3"/>
    <w:rsid w:val="580637F9"/>
    <w:rsid w:val="584410E0"/>
    <w:rsid w:val="5862288E"/>
    <w:rsid w:val="58717625"/>
    <w:rsid w:val="58A02A86"/>
    <w:rsid w:val="58B8109E"/>
    <w:rsid w:val="58D263C5"/>
    <w:rsid w:val="5949510A"/>
    <w:rsid w:val="5A5D39F8"/>
    <w:rsid w:val="5A711E32"/>
    <w:rsid w:val="5A7F7385"/>
    <w:rsid w:val="5A9B1234"/>
    <w:rsid w:val="5B34012D"/>
    <w:rsid w:val="5BDE05F0"/>
    <w:rsid w:val="5BEF34D6"/>
    <w:rsid w:val="5CA60BC1"/>
    <w:rsid w:val="5CA81314"/>
    <w:rsid w:val="5CCD244D"/>
    <w:rsid w:val="5D122F42"/>
    <w:rsid w:val="5D5A3336"/>
    <w:rsid w:val="5D7B5C4D"/>
    <w:rsid w:val="5DAD533E"/>
    <w:rsid w:val="5DE6679D"/>
    <w:rsid w:val="5DEA73A2"/>
    <w:rsid w:val="5DFB763C"/>
    <w:rsid w:val="5E5A2ED9"/>
    <w:rsid w:val="5F62178D"/>
    <w:rsid w:val="5FAC7002"/>
    <w:rsid w:val="5FDC6467"/>
    <w:rsid w:val="5FFA4B83"/>
    <w:rsid w:val="60960285"/>
    <w:rsid w:val="60B552B6"/>
    <w:rsid w:val="61564E40"/>
    <w:rsid w:val="617B75FE"/>
    <w:rsid w:val="619A682E"/>
    <w:rsid w:val="61D04098"/>
    <w:rsid w:val="62E42199"/>
    <w:rsid w:val="630A358C"/>
    <w:rsid w:val="63696E29"/>
    <w:rsid w:val="638E5891"/>
    <w:rsid w:val="63F6668D"/>
    <w:rsid w:val="63FF4D9E"/>
    <w:rsid w:val="6412273A"/>
    <w:rsid w:val="652D670A"/>
    <w:rsid w:val="656B7873"/>
    <w:rsid w:val="659159E4"/>
    <w:rsid w:val="659D21F5"/>
    <w:rsid w:val="65F74ED9"/>
    <w:rsid w:val="65F903DC"/>
    <w:rsid w:val="667D7330"/>
    <w:rsid w:val="66965CDC"/>
    <w:rsid w:val="66C919AE"/>
    <w:rsid w:val="670F7F24"/>
    <w:rsid w:val="692E211D"/>
    <w:rsid w:val="693D6EB4"/>
    <w:rsid w:val="69DD483F"/>
    <w:rsid w:val="6AA11FFE"/>
    <w:rsid w:val="6AE74CF1"/>
    <w:rsid w:val="6BC6435F"/>
    <w:rsid w:val="6BF414CC"/>
    <w:rsid w:val="6C170A22"/>
    <w:rsid w:val="6C2B4084"/>
    <w:rsid w:val="6C390E1B"/>
    <w:rsid w:val="6C442A2F"/>
    <w:rsid w:val="6C5D7D56"/>
    <w:rsid w:val="6CB32CE3"/>
    <w:rsid w:val="6CD318BC"/>
    <w:rsid w:val="6D2B3C26"/>
    <w:rsid w:val="6D382F3C"/>
    <w:rsid w:val="6D6C3BC5"/>
    <w:rsid w:val="6DDD1419"/>
    <w:rsid w:val="6DDF784E"/>
    <w:rsid w:val="6EA1250E"/>
    <w:rsid w:val="6EA66996"/>
    <w:rsid w:val="6EAB2E1E"/>
    <w:rsid w:val="6F2000E5"/>
    <w:rsid w:val="6FC30AAA"/>
    <w:rsid w:val="7124002F"/>
    <w:rsid w:val="71357785"/>
    <w:rsid w:val="714125CE"/>
    <w:rsid w:val="719E4475"/>
    <w:rsid w:val="71A54F3B"/>
    <w:rsid w:val="7251199A"/>
    <w:rsid w:val="72694E43"/>
    <w:rsid w:val="72BB13CA"/>
    <w:rsid w:val="72BC60A8"/>
    <w:rsid w:val="72FC1311"/>
    <w:rsid w:val="73262C77"/>
    <w:rsid w:val="735301AA"/>
    <w:rsid w:val="73827B0E"/>
    <w:rsid w:val="740B1FF0"/>
    <w:rsid w:val="74501460"/>
    <w:rsid w:val="74AB0875"/>
    <w:rsid w:val="74F048A1"/>
    <w:rsid w:val="75D528E1"/>
    <w:rsid w:val="767F55E0"/>
    <w:rsid w:val="779278DF"/>
    <w:rsid w:val="77DD7433"/>
    <w:rsid w:val="77ED2B68"/>
    <w:rsid w:val="784F7772"/>
    <w:rsid w:val="78C76A47"/>
    <w:rsid w:val="78CE223E"/>
    <w:rsid w:val="78EA6969"/>
    <w:rsid w:val="78F61204"/>
    <w:rsid w:val="78FB568C"/>
    <w:rsid w:val="791C7DBF"/>
    <w:rsid w:val="79C04523"/>
    <w:rsid w:val="7A3F6C1D"/>
    <w:rsid w:val="7AF122C4"/>
    <w:rsid w:val="7B1477EE"/>
    <w:rsid w:val="7B302FED"/>
    <w:rsid w:val="7B6C7721"/>
    <w:rsid w:val="7C4924F5"/>
    <w:rsid w:val="7CAD4798"/>
    <w:rsid w:val="7D101F2F"/>
    <w:rsid w:val="7DF804B8"/>
    <w:rsid w:val="7E240B01"/>
    <w:rsid w:val="7E2F1267"/>
    <w:rsid w:val="7E474539"/>
    <w:rsid w:val="7E6B59F3"/>
    <w:rsid w:val="7EF1344D"/>
    <w:rsid w:val="7F0D6A93"/>
    <w:rsid w:val="7F1A5B96"/>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eastAsia="仿宋_GB2312" w:asciiTheme="minorAscii" w:hAnsiTheme="minorAscii"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5251</Words>
  <Characters>5419</Characters>
  <Lines>0</Lines>
  <Paragraphs>0</Paragraphs>
  <TotalTime>23</TotalTime>
  <ScaleCrop>false</ScaleCrop>
  <LinksUpToDate>false</LinksUpToDate>
  <CharactersWithSpaces>5490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2024-04-12T00:48:00Z</dcterms:created>
  <dc:creator>A@杨帆</dc:creator>
  <cp:lastModifiedBy>高仲明</cp:lastModifiedBy>
  <cp:lastPrinted>2025-01-16T07:14:36Z</cp:lastPrinted>
  <dcterms:modified xsi:type="dcterms:W3CDTF">2025-01-16T07:20:32Z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E4B1EEF00530404A82EF3F2D7739E364</vt:lpwstr>
  </property>
  <property fmtid="{D5CDD505-2E9C-101B-9397-08002B2CF9AE}" pid="4" name="KSOTemplateDocerSaveRecord">
    <vt:lpwstr>eyJoZGlkIjoiNzIyMDQyZTcwN2M2OTZhMGFmYTA2ZWNlYzU1Nzk4YWQifQ==</vt:lpwstr>
  </property>
</Properties>
</file>